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9B2" w:rsidRDefault="00A3724F">
      <w:pPr>
        <w:jc w:val="center"/>
        <w:rPr>
          <w:color w:val="000000"/>
        </w:rPr>
      </w:pPr>
      <w:r>
        <w:rPr>
          <w:rFonts w:ascii="Times New Roman" w:hAnsi="Times New Roman"/>
          <w:b/>
          <w:color w:val="000000"/>
        </w:rPr>
        <w:t xml:space="preserve">     ANEXA LA HOTĂRÂREA NR.300</w:t>
      </w:r>
      <w:r>
        <w:rPr>
          <w:rFonts w:ascii="Times New Roman" w:hAnsi="Times New Roman"/>
          <w:b/>
          <w:color w:val="000000"/>
        </w:rPr>
        <w:t>/2025</w:t>
      </w:r>
    </w:p>
    <w:p w:rsidR="005939B2" w:rsidRDefault="005939B2">
      <w:pPr>
        <w:jc w:val="center"/>
        <w:rPr>
          <w:rFonts w:ascii="Times New Roman" w:hAnsi="Times New Roman"/>
          <w:b/>
          <w:color w:val="000000"/>
        </w:rPr>
      </w:pPr>
    </w:p>
    <w:p w:rsidR="005939B2" w:rsidRDefault="00A3724F">
      <w:pPr>
        <w:jc w:val="center"/>
        <w:rPr>
          <w:color w:val="000000"/>
        </w:rPr>
      </w:pPr>
      <w:r>
        <w:rPr>
          <w:rFonts w:ascii="Times New Roman" w:hAnsi="Times New Roman"/>
          <w:color w:val="000000"/>
        </w:rPr>
        <w:t>CONTRACT-CADRU DE ÎNCHIRIERE</w:t>
      </w:r>
    </w:p>
    <w:p w:rsidR="005939B2" w:rsidRDefault="00A3724F">
      <w:pPr>
        <w:rPr>
          <w:color w:val="000000"/>
        </w:rPr>
      </w:pPr>
      <w:r>
        <w:rPr>
          <w:rFonts w:ascii="Times New Roman" w:hAnsi="Times New Roman"/>
          <w:color w:val="000000"/>
        </w:rPr>
        <w:t xml:space="preserve">                                                     Nr.          /   </w:t>
      </w:r>
    </w:p>
    <w:p w:rsidR="005939B2" w:rsidRDefault="00A3724F">
      <w:pPr>
        <w:rPr>
          <w:color w:val="000000"/>
        </w:rPr>
      </w:pPr>
      <w:r>
        <w:rPr>
          <w:rFonts w:ascii="Times New Roman" w:hAnsi="Times New Roman"/>
          <w:color w:val="000000"/>
        </w:rPr>
        <w:t xml:space="preserve">     </w:t>
      </w:r>
    </w:p>
    <w:p w:rsidR="005939B2" w:rsidRDefault="00A3724F">
      <w:pPr>
        <w:jc w:val="center"/>
        <w:rPr>
          <w:color w:val="000000"/>
        </w:rPr>
      </w:pPr>
      <w:r>
        <w:rPr>
          <w:rFonts w:ascii="Times New Roman" w:hAnsi="Times New Roman"/>
          <w:color w:val="000000"/>
        </w:rPr>
        <w:t xml:space="preserve">Încheiat </w:t>
      </w:r>
      <w:proofErr w:type="spellStart"/>
      <w:r>
        <w:rPr>
          <w:rFonts w:ascii="Times New Roman" w:hAnsi="Times New Roman"/>
          <w:color w:val="000000"/>
        </w:rPr>
        <w:t>astăzi__________la</w:t>
      </w:r>
      <w:proofErr w:type="spellEnd"/>
      <w:r>
        <w:rPr>
          <w:rFonts w:ascii="Times New Roman" w:hAnsi="Times New Roman"/>
          <w:color w:val="000000"/>
        </w:rPr>
        <w:t xml:space="preserve"> sediul Primăriei Municipiului Craiova</w:t>
      </w:r>
    </w:p>
    <w:p w:rsidR="005939B2" w:rsidRDefault="005939B2">
      <w:pPr>
        <w:jc w:val="center"/>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PĂRŢILE CONTRACTANTE</w:t>
      </w:r>
    </w:p>
    <w:p w:rsidR="005939B2" w:rsidRDefault="00A3724F">
      <w:pPr>
        <w:numPr>
          <w:ilvl w:val="1"/>
          <w:numId w:val="1"/>
        </w:numPr>
        <w:ind w:left="0" w:firstLine="360"/>
        <w:jc w:val="both"/>
        <w:rPr>
          <w:color w:val="000000"/>
        </w:rPr>
      </w:pPr>
      <w:r>
        <w:rPr>
          <w:rFonts w:ascii="Times New Roman" w:hAnsi="Times New Roman"/>
          <w:color w:val="000000"/>
        </w:rPr>
        <w:t xml:space="preserve">Municipiul Craiova, cu sediul în Craiova, str. A.I. Cuza, nr. 7, </w:t>
      </w:r>
      <w:proofErr w:type="spellStart"/>
      <w:r>
        <w:rPr>
          <w:rFonts w:ascii="Times New Roman" w:hAnsi="Times New Roman"/>
          <w:color w:val="000000"/>
        </w:rPr>
        <w:t>Judeţul</w:t>
      </w:r>
      <w:proofErr w:type="spellEnd"/>
      <w:r>
        <w:rPr>
          <w:rFonts w:ascii="Times New Roman" w:hAnsi="Times New Roman"/>
          <w:color w:val="000000"/>
        </w:rPr>
        <w:t xml:space="preserve"> Dolj, cod fiscal 4417214, având contul numărul  RO23TREZ29121A300530XXXX, deschis la Trezoreria Municipiului Craiova reprezentat prin Primarul Municipiului Craiova, </w:t>
      </w:r>
    </w:p>
    <w:p w:rsidR="005939B2" w:rsidRDefault="00A3724F">
      <w:pPr>
        <w:jc w:val="both"/>
        <w:rPr>
          <w:color w:val="000000"/>
        </w:rPr>
      </w:pPr>
      <w:r>
        <w:rPr>
          <w:rFonts w:ascii="Times New Roman" w:hAnsi="Times New Roman"/>
          <w:color w:val="000000"/>
        </w:rPr>
        <w:t>În calitate de pr</w:t>
      </w:r>
      <w:r>
        <w:rPr>
          <w:rFonts w:ascii="Times New Roman" w:hAnsi="Times New Roman"/>
          <w:color w:val="000000"/>
        </w:rPr>
        <w:t xml:space="preserve">oprietar, pe de o parte, </w:t>
      </w:r>
    </w:p>
    <w:p w:rsidR="005939B2" w:rsidRDefault="00A3724F">
      <w:pPr>
        <w:jc w:val="both"/>
        <w:rPr>
          <w:color w:val="000000"/>
        </w:rPr>
      </w:pPr>
      <w:proofErr w:type="spellStart"/>
      <w:r>
        <w:rPr>
          <w:rFonts w:ascii="Times New Roman" w:hAnsi="Times New Roman"/>
          <w:color w:val="000000"/>
        </w:rPr>
        <w:t>şi</w:t>
      </w:r>
      <w:proofErr w:type="spellEnd"/>
    </w:p>
    <w:p w:rsidR="005939B2" w:rsidRDefault="00A3724F">
      <w:pPr>
        <w:numPr>
          <w:ilvl w:val="1"/>
          <w:numId w:val="1"/>
        </w:numPr>
        <w:ind w:left="0" w:firstLine="360"/>
        <w:jc w:val="both"/>
        <w:rPr>
          <w:color w:val="000000"/>
        </w:rPr>
      </w:pPr>
      <w:r>
        <w:rPr>
          <w:rFonts w:ascii="Times New Roman" w:hAnsi="Times New Roman"/>
          <w:color w:val="000000"/>
        </w:rPr>
        <w:t xml:space="preserve"> Societatea _________________________________, cu sediul social în_____________, str. _________, nr. ___, bloc_______, scara________, etaj______; apartament nr. ___________, </w:t>
      </w:r>
      <w:proofErr w:type="spellStart"/>
      <w:r>
        <w:rPr>
          <w:rFonts w:ascii="Times New Roman" w:hAnsi="Times New Roman"/>
          <w:color w:val="000000"/>
        </w:rPr>
        <w:t>judeţul</w:t>
      </w:r>
      <w:proofErr w:type="spellEnd"/>
      <w:r>
        <w:rPr>
          <w:rFonts w:ascii="Times New Roman" w:hAnsi="Times New Roman"/>
          <w:color w:val="000000"/>
        </w:rPr>
        <w:t>/sectorul________________, înregistrată la Ofi</w:t>
      </w:r>
      <w:r>
        <w:rPr>
          <w:rFonts w:ascii="Times New Roman" w:hAnsi="Times New Roman"/>
          <w:color w:val="000000"/>
        </w:rPr>
        <w:t xml:space="preserve">ciul Registrului </w:t>
      </w:r>
      <w:proofErr w:type="spellStart"/>
      <w:r>
        <w:rPr>
          <w:rFonts w:ascii="Times New Roman" w:hAnsi="Times New Roman"/>
          <w:color w:val="000000"/>
        </w:rPr>
        <w:t>Comerţului</w:t>
      </w:r>
      <w:proofErr w:type="spellEnd"/>
      <w:r>
        <w:rPr>
          <w:rFonts w:ascii="Times New Roman" w:hAnsi="Times New Roman"/>
          <w:color w:val="000000"/>
        </w:rPr>
        <w:t xml:space="preserve"> sub nr. ______________, din, ___________, cod fiscal nr. __________  , din ________,având contul nr.____________, deschis la ______________, reprezentată de dl/dna_____________, cu </w:t>
      </w:r>
      <w:proofErr w:type="spellStart"/>
      <w:r>
        <w:rPr>
          <w:rFonts w:ascii="Times New Roman" w:hAnsi="Times New Roman"/>
          <w:color w:val="000000"/>
        </w:rPr>
        <w:t>funcţia</w:t>
      </w:r>
      <w:proofErr w:type="spellEnd"/>
      <w:r>
        <w:rPr>
          <w:rFonts w:ascii="Times New Roman" w:hAnsi="Times New Roman"/>
          <w:color w:val="000000"/>
        </w:rPr>
        <w:t xml:space="preserve"> de _____________,       În calitate de </w:t>
      </w:r>
      <w:proofErr w:type="spellStart"/>
      <w:r>
        <w:rPr>
          <w:rFonts w:ascii="Times New Roman" w:hAnsi="Times New Roman"/>
          <w:color w:val="000000"/>
        </w:rPr>
        <w:t>chiriaş,pe</w:t>
      </w:r>
      <w:proofErr w:type="spellEnd"/>
      <w:r>
        <w:rPr>
          <w:rFonts w:ascii="Times New Roman" w:hAnsi="Times New Roman"/>
          <w:color w:val="000000"/>
        </w:rPr>
        <w:t xml:space="preserve"> de altă parte,</w:t>
      </w:r>
    </w:p>
    <w:p w:rsidR="005939B2" w:rsidRDefault="00A3724F">
      <w:pPr>
        <w:ind w:left="360"/>
        <w:jc w:val="both"/>
        <w:rPr>
          <w:color w:val="000000"/>
        </w:rPr>
      </w:pPr>
      <w:r>
        <w:rPr>
          <w:rFonts w:ascii="Times New Roman" w:hAnsi="Times New Roman"/>
          <w:color w:val="000000"/>
        </w:rPr>
        <w:t>Au convenit să încheie prezentul contract de închiriere cu respectarea următoarelor clauze:</w:t>
      </w:r>
    </w:p>
    <w:p w:rsidR="005939B2" w:rsidRDefault="005939B2">
      <w:pPr>
        <w:ind w:left="360"/>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OBIECTUL CONTRACTULUI</w:t>
      </w:r>
    </w:p>
    <w:p w:rsidR="005939B2" w:rsidRDefault="005939B2">
      <w:pPr>
        <w:jc w:val="both"/>
        <w:rPr>
          <w:rFonts w:ascii="Times New Roman" w:hAnsi="Times New Roman"/>
          <w:color w:val="000000"/>
        </w:rPr>
      </w:pPr>
    </w:p>
    <w:p w:rsidR="005939B2" w:rsidRDefault="00A3724F">
      <w:pPr>
        <w:numPr>
          <w:ilvl w:val="1"/>
          <w:numId w:val="1"/>
        </w:numPr>
        <w:ind w:left="0" w:firstLine="426"/>
        <w:jc w:val="both"/>
        <w:rPr>
          <w:color w:val="000000"/>
        </w:rPr>
      </w:pPr>
      <w:r>
        <w:rPr>
          <w:rFonts w:ascii="Times New Roman" w:hAnsi="Times New Roman"/>
          <w:color w:val="000000"/>
        </w:rPr>
        <w:t xml:space="preserve">Proprietarul închiriază </w:t>
      </w:r>
      <w:proofErr w:type="spellStart"/>
      <w:r>
        <w:rPr>
          <w:rFonts w:ascii="Times New Roman" w:hAnsi="Times New Roman"/>
          <w:color w:val="000000"/>
        </w:rPr>
        <w:t>chiriaşului</w:t>
      </w:r>
      <w:proofErr w:type="spellEnd"/>
      <w:r>
        <w:rPr>
          <w:rFonts w:ascii="Times New Roman" w:hAnsi="Times New Roman"/>
          <w:color w:val="000000"/>
        </w:rPr>
        <w:t>, restaurantul, din incinta « </w:t>
      </w:r>
      <w:proofErr w:type="spellStart"/>
      <w:r>
        <w:rPr>
          <w:rFonts w:ascii="Times New Roman" w:hAnsi="Times New Roman"/>
          <w:color w:val="000000"/>
        </w:rPr>
        <w:t>Compexului</w:t>
      </w:r>
      <w:proofErr w:type="spellEnd"/>
      <w:r>
        <w:rPr>
          <w:rFonts w:ascii="Times New Roman" w:hAnsi="Times New Roman"/>
          <w:color w:val="000000"/>
        </w:rPr>
        <w:t xml:space="preserve"> Sportiv Craiova-Stadion de Fotbal », s</w:t>
      </w:r>
      <w:r>
        <w:rPr>
          <w:rFonts w:ascii="Times New Roman" w:hAnsi="Times New Roman"/>
          <w:color w:val="000000"/>
        </w:rPr>
        <w:t xml:space="preserve">ituat în Craiova, B-dul Ilie Balaci, nr. 8, ce </w:t>
      </w:r>
      <w:proofErr w:type="spellStart"/>
      <w:r>
        <w:rPr>
          <w:rFonts w:ascii="Times New Roman" w:hAnsi="Times New Roman"/>
          <w:color w:val="000000"/>
        </w:rPr>
        <w:t>aparţine</w:t>
      </w:r>
      <w:proofErr w:type="spellEnd"/>
      <w:r>
        <w:rPr>
          <w:rFonts w:ascii="Times New Roman" w:hAnsi="Times New Roman"/>
          <w:color w:val="000000"/>
        </w:rPr>
        <w:t xml:space="preserve"> domeniului public al Municipiului Craiova </w:t>
      </w:r>
      <w:proofErr w:type="spellStart"/>
      <w:r>
        <w:rPr>
          <w:rFonts w:ascii="Times New Roman" w:hAnsi="Times New Roman"/>
          <w:color w:val="000000"/>
        </w:rPr>
        <w:t>şi</w:t>
      </w:r>
      <w:proofErr w:type="spellEnd"/>
      <w:r>
        <w:rPr>
          <w:rFonts w:ascii="Times New Roman" w:hAnsi="Times New Roman"/>
          <w:color w:val="000000"/>
        </w:rPr>
        <w:t xml:space="preserve"> identificat  conform </w:t>
      </w:r>
      <w:proofErr w:type="spellStart"/>
      <w:r>
        <w:rPr>
          <w:rFonts w:ascii="Times New Roman" w:hAnsi="Times New Roman"/>
          <w:color w:val="000000"/>
        </w:rPr>
        <w:t>planşelor</w:t>
      </w:r>
      <w:proofErr w:type="spellEnd"/>
      <w:r>
        <w:rPr>
          <w:rFonts w:ascii="Times New Roman" w:hAnsi="Times New Roman"/>
          <w:color w:val="000000"/>
        </w:rPr>
        <w:t xml:space="preserve">  V, VI, VII, din Caietul de Sarcini, anexă la prezentul contract.</w:t>
      </w:r>
    </w:p>
    <w:p w:rsidR="005939B2" w:rsidRDefault="00A3724F">
      <w:pPr>
        <w:numPr>
          <w:ilvl w:val="1"/>
          <w:numId w:val="1"/>
        </w:numPr>
        <w:ind w:left="0" w:firstLine="426"/>
        <w:jc w:val="both"/>
        <w:rPr>
          <w:color w:val="000000"/>
        </w:rPr>
      </w:pPr>
      <w:r>
        <w:rPr>
          <w:rFonts w:ascii="Times New Roman" w:hAnsi="Times New Roman"/>
          <w:color w:val="000000"/>
        </w:rPr>
        <w:t>Toate încăperile aferente restaurantului sunt precizate în</w:t>
      </w:r>
      <w:r>
        <w:rPr>
          <w:rFonts w:ascii="Times New Roman" w:hAnsi="Times New Roman"/>
          <w:color w:val="000000"/>
        </w:rPr>
        <w:t xml:space="preserve"> </w:t>
      </w:r>
      <w:proofErr w:type="spellStart"/>
      <w:r>
        <w:rPr>
          <w:rFonts w:ascii="Times New Roman" w:hAnsi="Times New Roman"/>
          <w:color w:val="000000"/>
        </w:rPr>
        <w:t>planşa</w:t>
      </w:r>
      <w:proofErr w:type="spellEnd"/>
      <w:r>
        <w:rPr>
          <w:rFonts w:ascii="Times New Roman" w:hAnsi="Times New Roman"/>
          <w:color w:val="000000"/>
        </w:rPr>
        <w:t xml:space="preserve"> nr. VII.</w:t>
      </w:r>
    </w:p>
    <w:p w:rsidR="005939B2" w:rsidRDefault="00A3724F">
      <w:pPr>
        <w:ind w:firstLine="426"/>
        <w:jc w:val="both"/>
        <w:rPr>
          <w:color w:val="000000"/>
        </w:rPr>
      </w:pPr>
      <w:r>
        <w:rPr>
          <w:rFonts w:ascii="Times New Roman" w:hAnsi="Times New Roman"/>
          <w:color w:val="000000"/>
        </w:rPr>
        <w:t xml:space="preserve">În </w:t>
      </w:r>
      <w:proofErr w:type="spellStart"/>
      <w:r>
        <w:rPr>
          <w:rFonts w:ascii="Times New Roman" w:hAnsi="Times New Roman"/>
          <w:color w:val="000000"/>
        </w:rPr>
        <w:t>planşa</w:t>
      </w:r>
      <w:proofErr w:type="spellEnd"/>
      <w:r>
        <w:rPr>
          <w:rFonts w:ascii="Times New Roman" w:hAnsi="Times New Roman"/>
          <w:color w:val="000000"/>
        </w:rPr>
        <w:t xml:space="preserve"> nr. VII sunt precizate toate încăperile cu </w:t>
      </w:r>
      <w:proofErr w:type="spellStart"/>
      <w:r>
        <w:rPr>
          <w:rFonts w:ascii="Times New Roman" w:hAnsi="Times New Roman"/>
          <w:color w:val="000000"/>
        </w:rPr>
        <w:t>suprafeţe</w:t>
      </w:r>
      <w:proofErr w:type="spellEnd"/>
      <w:r>
        <w:rPr>
          <w:rFonts w:ascii="Times New Roman" w:hAnsi="Times New Roman"/>
          <w:color w:val="000000"/>
        </w:rPr>
        <w:t xml:space="preserve"> lor (conform Anexa nr. 1 ce face parte integrantă din Hotărârea Consiliului Local al Municipiului Craiova nr. 124/2025 ). </w:t>
      </w:r>
    </w:p>
    <w:p w:rsidR="005939B2" w:rsidRDefault="00A3724F">
      <w:pPr>
        <w:ind w:left="786"/>
        <w:jc w:val="both"/>
        <w:rPr>
          <w:color w:val="000000"/>
        </w:rPr>
      </w:pPr>
      <w:r>
        <w:rPr>
          <w:rFonts w:ascii="Times New Roman" w:hAnsi="Times New Roman"/>
          <w:color w:val="000000"/>
        </w:rPr>
        <w:t xml:space="preserve">Totalul </w:t>
      </w:r>
      <w:proofErr w:type="spellStart"/>
      <w:r>
        <w:rPr>
          <w:rFonts w:ascii="Times New Roman" w:hAnsi="Times New Roman"/>
          <w:color w:val="000000"/>
        </w:rPr>
        <w:t>suprafeţei</w:t>
      </w:r>
      <w:proofErr w:type="spellEnd"/>
      <w:r>
        <w:rPr>
          <w:rFonts w:ascii="Times New Roman" w:hAnsi="Times New Roman"/>
          <w:color w:val="000000"/>
        </w:rPr>
        <w:t xml:space="preserve"> restaurantului (conform Anexa nr. </w:t>
      </w:r>
      <w:r>
        <w:rPr>
          <w:rFonts w:ascii="Times New Roman" w:hAnsi="Times New Roman"/>
          <w:color w:val="000000"/>
        </w:rPr>
        <w:t>1 ce face parte integrantă din Hotărârea Consiliului Local al Municipiului Craiova nr. 124/2025 )  este de 1660,34mp.</w:t>
      </w:r>
    </w:p>
    <w:p w:rsidR="005939B2" w:rsidRDefault="00A3724F">
      <w:pPr>
        <w:numPr>
          <w:ilvl w:val="1"/>
          <w:numId w:val="1"/>
        </w:numPr>
        <w:ind w:left="1418" w:hanging="992"/>
        <w:jc w:val="both"/>
        <w:rPr>
          <w:color w:val="000000"/>
        </w:rPr>
      </w:pPr>
      <w:r>
        <w:rPr>
          <w:rFonts w:ascii="Times New Roman" w:hAnsi="Times New Roman"/>
          <w:color w:val="000000"/>
        </w:rPr>
        <w:t xml:space="preserve">În incinta restaurantului sunt ascensoare: </w:t>
      </w:r>
    </w:p>
    <w:p w:rsidR="005939B2" w:rsidRDefault="00A3724F">
      <w:pPr>
        <w:numPr>
          <w:ilvl w:val="1"/>
          <w:numId w:val="2"/>
        </w:numPr>
        <w:jc w:val="both"/>
        <w:rPr>
          <w:color w:val="000000"/>
        </w:rPr>
      </w:pPr>
      <w:r>
        <w:rPr>
          <w:rFonts w:ascii="Times New Roman" w:hAnsi="Times New Roman"/>
          <w:color w:val="000000"/>
        </w:rPr>
        <w:t xml:space="preserve">pentru transferul mâncării între etaje, </w:t>
      </w:r>
    </w:p>
    <w:p w:rsidR="005939B2" w:rsidRDefault="00A3724F">
      <w:pPr>
        <w:numPr>
          <w:ilvl w:val="1"/>
          <w:numId w:val="2"/>
        </w:numPr>
        <w:jc w:val="both"/>
        <w:rPr>
          <w:color w:val="000000"/>
        </w:rPr>
      </w:pPr>
      <w:r>
        <w:rPr>
          <w:rFonts w:ascii="Times New Roman" w:hAnsi="Times New Roman"/>
          <w:color w:val="000000"/>
        </w:rPr>
        <w:t xml:space="preserve">pentru evacuare </w:t>
      </w:r>
      <w:proofErr w:type="spellStart"/>
      <w:r>
        <w:rPr>
          <w:rFonts w:ascii="Times New Roman" w:hAnsi="Times New Roman"/>
          <w:color w:val="000000"/>
        </w:rPr>
        <w:t>deşeuri</w:t>
      </w:r>
      <w:proofErr w:type="spellEnd"/>
      <w:r>
        <w:rPr>
          <w:rFonts w:ascii="Times New Roman" w:hAnsi="Times New Roman"/>
          <w:color w:val="000000"/>
        </w:rPr>
        <w:t xml:space="preserve"> menajere,</w:t>
      </w:r>
    </w:p>
    <w:p w:rsidR="005939B2" w:rsidRDefault="00A3724F">
      <w:pPr>
        <w:numPr>
          <w:ilvl w:val="1"/>
          <w:numId w:val="2"/>
        </w:numPr>
        <w:jc w:val="both"/>
        <w:rPr>
          <w:color w:val="000000"/>
        </w:rPr>
      </w:pPr>
      <w:r>
        <w:rPr>
          <w:rFonts w:ascii="Times New Roman" w:hAnsi="Times New Roman"/>
          <w:color w:val="000000"/>
        </w:rPr>
        <w:t xml:space="preserve">pentru </w:t>
      </w:r>
      <w:r>
        <w:rPr>
          <w:rFonts w:ascii="Times New Roman" w:hAnsi="Times New Roman"/>
          <w:color w:val="000000"/>
        </w:rPr>
        <w:t>aprovizionare.</w:t>
      </w:r>
    </w:p>
    <w:p w:rsidR="005939B2" w:rsidRDefault="00A3724F">
      <w:pPr>
        <w:numPr>
          <w:ilvl w:val="1"/>
          <w:numId w:val="1"/>
        </w:numPr>
        <w:ind w:left="0" w:firstLine="426"/>
        <w:jc w:val="both"/>
        <w:rPr>
          <w:color w:val="000000"/>
        </w:rPr>
      </w:pPr>
      <w:r>
        <w:rPr>
          <w:rFonts w:ascii="Times New Roman" w:hAnsi="Times New Roman"/>
          <w:color w:val="000000"/>
        </w:rPr>
        <w:t xml:space="preserve">Restaurantul, ce face obiectul prezentului contract, este în proprietatea Municipiului Craiova, proprietate ce este atestată de Hotărârea Consiliului Local al Municipiului Craiova nr. 437/2017, prin care s-a aprobat modificarea inventarului </w:t>
      </w:r>
      <w:r>
        <w:rPr>
          <w:rFonts w:ascii="Times New Roman" w:hAnsi="Times New Roman"/>
          <w:color w:val="000000"/>
        </w:rPr>
        <w:t xml:space="preserve">bunurilor ce </w:t>
      </w:r>
      <w:proofErr w:type="spellStart"/>
      <w:r>
        <w:rPr>
          <w:rFonts w:ascii="Times New Roman" w:hAnsi="Times New Roman"/>
          <w:color w:val="000000"/>
        </w:rPr>
        <w:t>aparţin</w:t>
      </w:r>
      <w:proofErr w:type="spellEnd"/>
      <w:r>
        <w:rPr>
          <w:rFonts w:ascii="Times New Roman" w:hAnsi="Times New Roman"/>
          <w:color w:val="000000"/>
        </w:rPr>
        <w:t xml:space="preserve"> domeniului public al Municipiului Craiova, prin completarea cu bunul “Complex Sportiv Craiova – Stadion de Fotbal, B-dul Ilie Balaci, nr. 8.</w:t>
      </w:r>
    </w:p>
    <w:p w:rsidR="005939B2" w:rsidRDefault="00A3724F">
      <w:pPr>
        <w:numPr>
          <w:ilvl w:val="1"/>
          <w:numId w:val="1"/>
        </w:numPr>
        <w:ind w:left="0" w:firstLine="426"/>
        <w:jc w:val="both"/>
        <w:rPr>
          <w:color w:val="000000"/>
        </w:rPr>
      </w:pPr>
      <w:proofErr w:type="spellStart"/>
      <w:r>
        <w:rPr>
          <w:rFonts w:ascii="Times New Roman" w:hAnsi="Times New Roman"/>
          <w:color w:val="000000"/>
        </w:rPr>
        <w:t>Spaţiul</w:t>
      </w:r>
      <w:proofErr w:type="spellEnd"/>
      <w:r>
        <w:rPr>
          <w:rFonts w:ascii="Times New Roman" w:hAnsi="Times New Roman"/>
          <w:color w:val="000000"/>
        </w:rPr>
        <w:t xml:space="preserve"> închiriat (Restaurant), este dat în </w:t>
      </w:r>
      <w:proofErr w:type="spellStart"/>
      <w:r>
        <w:rPr>
          <w:rFonts w:ascii="Times New Roman" w:hAnsi="Times New Roman"/>
          <w:color w:val="000000"/>
        </w:rPr>
        <w:t>folosinţă</w:t>
      </w:r>
      <w:proofErr w:type="spellEnd"/>
      <w:r>
        <w:rPr>
          <w:rFonts w:ascii="Times New Roman" w:hAnsi="Times New Roman"/>
          <w:color w:val="000000"/>
        </w:rPr>
        <w:t xml:space="preserve"> </w:t>
      </w:r>
      <w:proofErr w:type="spellStart"/>
      <w:r>
        <w:rPr>
          <w:rFonts w:ascii="Times New Roman" w:hAnsi="Times New Roman"/>
          <w:color w:val="000000"/>
        </w:rPr>
        <w:t>chiriaşului</w:t>
      </w:r>
      <w:proofErr w:type="spellEnd"/>
      <w:r>
        <w:rPr>
          <w:rFonts w:ascii="Times New Roman" w:hAnsi="Times New Roman"/>
          <w:color w:val="000000"/>
        </w:rPr>
        <w:t xml:space="preserve"> pentru a fi </w:t>
      </w:r>
      <w:proofErr w:type="spellStart"/>
      <w:r>
        <w:rPr>
          <w:rFonts w:ascii="Times New Roman" w:hAnsi="Times New Roman"/>
          <w:color w:val="000000"/>
        </w:rPr>
        <w:t>desfăşurate</w:t>
      </w:r>
      <w:proofErr w:type="spellEnd"/>
      <w:r>
        <w:rPr>
          <w:rFonts w:ascii="Times New Roman" w:hAnsi="Times New Roman"/>
          <w:color w:val="000000"/>
        </w:rPr>
        <w:t xml:space="preserve"> serv</w:t>
      </w:r>
      <w:r>
        <w:rPr>
          <w:rFonts w:ascii="Times New Roman" w:hAnsi="Times New Roman"/>
          <w:color w:val="000000"/>
        </w:rPr>
        <w:t xml:space="preserve">icii specifice de “restaurant”(Cod CAEN 5611), activități ale unităților mobile de alimentație (cod CAEN 5612), servicii de </w:t>
      </w:r>
      <w:proofErr w:type="spellStart"/>
      <w:r>
        <w:rPr>
          <w:rFonts w:ascii="Times New Roman" w:hAnsi="Times New Roman"/>
          <w:color w:val="000000"/>
        </w:rPr>
        <w:t>catering</w:t>
      </w:r>
      <w:proofErr w:type="spellEnd"/>
      <w:r>
        <w:rPr>
          <w:rFonts w:ascii="Times New Roman" w:hAnsi="Times New Roman"/>
          <w:color w:val="000000"/>
        </w:rPr>
        <w:t xml:space="preserve"> (cod CAEN 5621), alte servicii de alimentație  (Cod CAEN 5622), baruri (cod CAEN 5630), servicii </w:t>
      </w:r>
      <w:proofErr w:type="spellStart"/>
      <w:r>
        <w:rPr>
          <w:rFonts w:ascii="Times New Roman" w:hAnsi="Times New Roman"/>
          <w:color w:val="000000"/>
        </w:rPr>
        <w:t>food</w:t>
      </w:r>
      <w:proofErr w:type="spellEnd"/>
      <w:r>
        <w:rPr>
          <w:rFonts w:ascii="Times New Roman" w:hAnsi="Times New Roman"/>
          <w:color w:val="000000"/>
        </w:rPr>
        <w:t xml:space="preserve"> </w:t>
      </w:r>
      <w:proofErr w:type="spellStart"/>
      <w:r>
        <w:rPr>
          <w:rFonts w:ascii="Times New Roman" w:hAnsi="Times New Roman"/>
          <w:color w:val="000000"/>
        </w:rPr>
        <w:t>delivery</w:t>
      </w:r>
      <w:proofErr w:type="spellEnd"/>
      <w:r>
        <w:rPr>
          <w:rFonts w:ascii="Times New Roman" w:hAnsi="Times New Roman"/>
          <w:color w:val="000000"/>
        </w:rPr>
        <w:t xml:space="preserve"> (cod CAEN 53</w:t>
      </w:r>
      <w:r>
        <w:rPr>
          <w:rFonts w:ascii="Times New Roman" w:hAnsi="Times New Roman"/>
          <w:color w:val="000000"/>
        </w:rPr>
        <w:t xml:space="preserve">20) , proprietarul declarând că este de acord să se </w:t>
      </w:r>
      <w:proofErr w:type="spellStart"/>
      <w:r>
        <w:rPr>
          <w:rFonts w:ascii="Times New Roman" w:hAnsi="Times New Roman"/>
          <w:color w:val="000000"/>
        </w:rPr>
        <w:t>desfăşoare</w:t>
      </w:r>
      <w:proofErr w:type="spellEnd"/>
      <w:r>
        <w:rPr>
          <w:rFonts w:ascii="Times New Roman" w:hAnsi="Times New Roman"/>
          <w:color w:val="000000"/>
        </w:rPr>
        <w:t xml:space="preserve"> numai aceste tipuri de servicii.</w:t>
      </w:r>
    </w:p>
    <w:p w:rsidR="005939B2" w:rsidRDefault="00A3724F">
      <w:pPr>
        <w:numPr>
          <w:ilvl w:val="1"/>
          <w:numId w:val="1"/>
        </w:numPr>
        <w:ind w:left="0" w:firstLine="426"/>
        <w:jc w:val="both"/>
        <w:rPr>
          <w:color w:val="000000"/>
        </w:rPr>
      </w:pPr>
      <w:proofErr w:type="spellStart"/>
      <w:r>
        <w:rPr>
          <w:rFonts w:ascii="Times New Roman" w:hAnsi="Times New Roman"/>
          <w:color w:val="000000"/>
        </w:rPr>
        <w:t>Spaţiul</w:t>
      </w:r>
      <w:proofErr w:type="spellEnd"/>
      <w:r>
        <w:rPr>
          <w:rFonts w:ascii="Times New Roman" w:hAnsi="Times New Roman"/>
          <w:color w:val="000000"/>
        </w:rPr>
        <w:t xml:space="preserve"> închiriat, ce face obiectul prezentului contract, va fi dat în </w:t>
      </w:r>
      <w:proofErr w:type="spellStart"/>
      <w:r>
        <w:rPr>
          <w:rFonts w:ascii="Times New Roman" w:hAnsi="Times New Roman"/>
          <w:color w:val="000000"/>
        </w:rPr>
        <w:t>folosinţă</w:t>
      </w:r>
      <w:proofErr w:type="spellEnd"/>
      <w:r>
        <w:rPr>
          <w:rFonts w:ascii="Times New Roman" w:hAnsi="Times New Roman"/>
          <w:color w:val="000000"/>
        </w:rPr>
        <w:t xml:space="preserve"> </w:t>
      </w:r>
      <w:proofErr w:type="spellStart"/>
      <w:r>
        <w:rPr>
          <w:rFonts w:ascii="Times New Roman" w:hAnsi="Times New Roman"/>
          <w:color w:val="000000"/>
        </w:rPr>
        <w:t>chiriaşului</w:t>
      </w:r>
      <w:proofErr w:type="spellEnd"/>
      <w:r>
        <w:rPr>
          <w:rFonts w:ascii="Times New Roman" w:hAnsi="Times New Roman"/>
          <w:color w:val="000000"/>
        </w:rPr>
        <w:t xml:space="preserve"> pe baza unui proces verbal de predare-primire, în care se va consem</w:t>
      </w:r>
      <w:r>
        <w:rPr>
          <w:rFonts w:ascii="Times New Roman" w:hAnsi="Times New Roman"/>
          <w:color w:val="000000"/>
        </w:rPr>
        <w:t xml:space="preserve">na descrierea acestuia, starea lui, obiectele de inventar </w:t>
      </w:r>
      <w:proofErr w:type="spellStart"/>
      <w:r>
        <w:rPr>
          <w:rFonts w:ascii="Times New Roman" w:hAnsi="Times New Roman"/>
          <w:color w:val="000000"/>
        </w:rPr>
        <w:t>şi</w:t>
      </w:r>
      <w:proofErr w:type="spellEnd"/>
      <w:r>
        <w:rPr>
          <w:rFonts w:ascii="Times New Roman" w:hAnsi="Times New Roman"/>
          <w:color w:val="000000"/>
        </w:rPr>
        <w:t xml:space="preserve"> mijloacele fixe predate, </w:t>
      </w:r>
      <w:proofErr w:type="spellStart"/>
      <w:r>
        <w:rPr>
          <w:rFonts w:ascii="Times New Roman" w:hAnsi="Times New Roman"/>
          <w:color w:val="000000"/>
        </w:rPr>
        <w:t>suprafaţa</w:t>
      </w:r>
      <w:proofErr w:type="spellEnd"/>
      <w:r>
        <w:rPr>
          <w:rFonts w:ascii="Times New Roman" w:hAnsi="Times New Roman"/>
          <w:color w:val="000000"/>
        </w:rPr>
        <w:t xml:space="preserve"> efectivă.</w:t>
      </w:r>
    </w:p>
    <w:p w:rsidR="005939B2" w:rsidRDefault="00A3724F">
      <w:pPr>
        <w:numPr>
          <w:ilvl w:val="1"/>
          <w:numId w:val="1"/>
        </w:numPr>
        <w:ind w:left="0" w:firstLine="426"/>
        <w:jc w:val="both"/>
        <w:rPr>
          <w:color w:val="000000"/>
        </w:rPr>
      </w:pPr>
      <w:r>
        <w:rPr>
          <w:rFonts w:ascii="Times New Roman" w:hAnsi="Times New Roman"/>
          <w:color w:val="000000"/>
        </w:rPr>
        <w:t xml:space="preserve">Procesul verbal de predare-primire va constitui anexă la prezentul contract </w:t>
      </w:r>
      <w:proofErr w:type="spellStart"/>
      <w:r>
        <w:rPr>
          <w:rFonts w:ascii="Times New Roman" w:hAnsi="Times New Roman"/>
          <w:color w:val="000000"/>
        </w:rPr>
        <w:t>şi</w:t>
      </w:r>
      <w:proofErr w:type="spellEnd"/>
      <w:r>
        <w:rPr>
          <w:rFonts w:ascii="Times New Roman" w:hAnsi="Times New Roman"/>
          <w:color w:val="000000"/>
        </w:rPr>
        <w:t xml:space="preserve"> se va încheia la data predării </w:t>
      </w:r>
      <w:proofErr w:type="spellStart"/>
      <w:r>
        <w:rPr>
          <w:rFonts w:ascii="Times New Roman" w:hAnsi="Times New Roman"/>
          <w:color w:val="000000"/>
        </w:rPr>
        <w:t>spaţiului</w:t>
      </w:r>
      <w:proofErr w:type="spellEnd"/>
      <w:r>
        <w:rPr>
          <w:rFonts w:ascii="Times New Roman" w:hAnsi="Times New Roman"/>
          <w:color w:val="000000"/>
        </w:rPr>
        <w:t>.</w:t>
      </w:r>
    </w:p>
    <w:p w:rsidR="005939B2" w:rsidRDefault="005939B2">
      <w:pPr>
        <w:jc w:val="both"/>
        <w:rPr>
          <w:rFonts w:ascii="Times New Roman" w:hAnsi="Times New Roman"/>
          <w:color w:val="000000"/>
        </w:rPr>
      </w:pPr>
    </w:p>
    <w:p w:rsidR="005939B2" w:rsidRDefault="005939B2">
      <w:pPr>
        <w:ind w:firstLine="1418"/>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lastRenderedPageBreak/>
        <w:t>VALOAREA CONTRACTULUI ŞI MO</w:t>
      </w:r>
      <w:r>
        <w:rPr>
          <w:rFonts w:ascii="Times New Roman" w:hAnsi="Times New Roman"/>
          <w:b/>
          <w:color w:val="000000"/>
        </w:rPr>
        <w:t>DALITATEA DE PLATĂ</w:t>
      </w:r>
    </w:p>
    <w:p w:rsidR="005939B2" w:rsidRDefault="00A3724F">
      <w:pPr>
        <w:numPr>
          <w:ilvl w:val="1"/>
          <w:numId w:val="1"/>
        </w:numPr>
        <w:ind w:left="1418" w:hanging="992"/>
        <w:jc w:val="both"/>
        <w:rPr>
          <w:color w:val="000000"/>
        </w:rPr>
      </w:pPr>
      <w:r>
        <w:rPr>
          <w:rFonts w:ascii="Times New Roman" w:hAnsi="Times New Roman"/>
          <w:color w:val="000000"/>
        </w:rPr>
        <w:t xml:space="preserve">Chiria  pentru folosirea </w:t>
      </w:r>
      <w:proofErr w:type="spellStart"/>
      <w:r>
        <w:rPr>
          <w:rFonts w:ascii="Times New Roman" w:hAnsi="Times New Roman"/>
          <w:color w:val="000000"/>
        </w:rPr>
        <w:t>spaţiului</w:t>
      </w:r>
      <w:proofErr w:type="spellEnd"/>
      <w:r>
        <w:rPr>
          <w:rFonts w:ascii="Times New Roman" w:hAnsi="Times New Roman"/>
          <w:color w:val="000000"/>
        </w:rPr>
        <w:t xml:space="preserve"> prevăzut la Cap . III este de ______lei/lună, fără TVA., această clauză devenind operantă din momentul predării – primirii spațiului închiriat și  conform scopului închirierii.</w:t>
      </w:r>
    </w:p>
    <w:p w:rsidR="005939B2" w:rsidRDefault="00A3724F">
      <w:pPr>
        <w:numPr>
          <w:ilvl w:val="1"/>
          <w:numId w:val="1"/>
        </w:numPr>
        <w:ind w:left="1418" w:hanging="992"/>
        <w:jc w:val="both"/>
        <w:rPr>
          <w:color w:val="000000"/>
        </w:rPr>
      </w:pPr>
      <w:r>
        <w:rPr>
          <w:rFonts w:ascii="Times New Roman" w:hAnsi="Times New Roman"/>
          <w:color w:val="000000"/>
        </w:rPr>
        <w:t xml:space="preserve">Plata chiriei se va face </w:t>
      </w:r>
      <w:r>
        <w:rPr>
          <w:rFonts w:ascii="Times New Roman" w:hAnsi="Times New Roman"/>
          <w:color w:val="000000"/>
        </w:rPr>
        <w:t>în prima zi lucrătoare, în avans, pentru luna în curs, pe baza facturii emisă de PROPRIETAR</w:t>
      </w:r>
    </w:p>
    <w:p w:rsidR="005939B2" w:rsidRDefault="00A3724F">
      <w:pPr>
        <w:numPr>
          <w:ilvl w:val="1"/>
          <w:numId w:val="1"/>
        </w:numPr>
        <w:ind w:left="0" w:firstLine="426"/>
        <w:jc w:val="both"/>
        <w:rPr>
          <w:color w:val="000000"/>
        </w:rPr>
      </w:pPr>
      <w:r>
        <w:rPr>
          <w:rFonts w:ascii="Times New Roman" w:hAnsi="Times New Roman"/>
          <w:color w:val="000000"/>
        </w:rPr>
        <w:t>Plata se va efectua în contul numărul  RO23TREZ29121A300530XXXX, deschis la Trezoreria Municipiului Craiova.</w:t>
      </w:r>
    </w:p>
    <w:p w:rsidR="005939B2" w:rsidRDefault="00A3724F">
      <w:pPr>
        <w:numPr>
          <w:ilvl w:val="1"/>
          <w:numId w:val="1"/>
        </w:numPr>
        <w:shd w:val="clear" w:color="auto" w:fill="FFFFFF"/>
        <w:tabs>
          <w:tab w:val="left" w:pos="0"/>
        </w:tabs>
        <w:spacing w:line="288" w:lineRule="auto"/>
        <w:ind w:left="0" w:firstLine="426"/>
        <w:jc w:val="both"/>
        <w:rPr>
          <w:color w:val="000000"/>
        </w:rPr>
      </w:pPr>
      <w:r>
        <w:rPr>
          <w:rFonts w:ascii="Times New Roman" w:eastAsia="Times New Roman" w:hAnsi="Times New Roman" w:cs="Times New Roman"/>
          <w:color w:val="000000"/>
        </w:rPr>
        <w:t xml:space="preserve">În cazul în care </w:t>
      </w:r>
      <w:proofErr w:type="spellStart"/>
      <w:r>
        <w:rPr>
          <w:rFonts w:ascii="Times New Roman" w:eastAsia="Times New Roman" w:hAnsi="Times New Roman" w:cs="Times New Roman"/>
          <w:color w:val="000000"/>
        </w:rPr>
        <w:t>chiriaşul</w:t>
      </w:r>
      <w:proofErr w:type="spellEnd"/>
      <w:r>
        <w:rPr>
          <w:rFonts w:ascii="Times New Roman" w:eastAsia="Times New Roman" w:hAnsi="Times New Roman" w:cs="Times New Roman"/>
          <w:color w:val="000000"/>
        </w:rPr>
        <w:t xml:space="preserve"> nu va respecta termenul scad</w:t>
      </w:r>
      <w:r>
        <w:rPr>
          <w:rFonts w:ascii="Times New Roman" w:eastAsia="Times New Roman" w:hAnsi="Times New Roman" w:cs="Times New Roman"/>
          <w:color w:val="000000"/>
        </w:rPr>
        <w:t xml:space="preserve">ent, întârziind cu plata chiriei, va suporta </w:t>
      </w:r>
      <w:proofErr w:type="spellStart"/>
      <w:r>
        <w:rPr>
          <w:rFonts w:ascii="Times New Roman" w:eastAsia="Times New Roman" w:hAnsi="Times New Roman" w:cs="Times New Roman"/>
          <w:color w:val="000000"/>
        </w:rPr>
        <w:t>penalităţi</w:t>
      </w:r>
      <w:proofErr w:type="spellEnd"/>
      <w:r>
        <w:rPr>
          <w:rFonts w:ascii="Times New Roman" w:eastAsia="Times New Roman" w:hAnsi="Times New Roman" w:cs="Times New Roman"/>
          <w:color w:val="000000"/>
        </w:rPr>
        <w:t xml:space="preserve"> de întârziere în cuantum de 1% pe lună.</w:t>
      </w:r>
    </w:p>
    <w:p w:rsidR="005939B2" w:rsidRDefault="00A3724F">
      <w:pPr>
        <w:numPr>
          <w:ilvl w:val="1"/>
          <w:numId w:val="1"/>
        </w:numPr>
        <w:shd w:val="clear" w:color="auto" w:fill="FFFFFF"/>
        <w:tabs>
          <w:tab w:val="left" w:pos="0"/>
        </w:tabs>
        <w:spacing w:line="288" w:lineRule="auto"/>
        <w:ind w:left="1418" w:hanging="992"/>
        <w:jc w:val="both"/>
        <w:rPr>
          <w:color w:val="000000"/>
        </w:rPr>
      </w:pPr>
      <w:r>
        <w:rPr>
          <w:rFonts w:ascii="Times New Roman" w:eastAsia="Times New Roman" w:hAnsi="Times New Roman" w:cs="Times New Roman"/>
          <w:color w:val="000000"/>
        </w:rPr>
        <w:t>Neplata a trei rate consecutive duce la încetarea contractului.</w:t>
      </w:r>
    </w:p>
    <w:p w:rsidR="005939B2" w:rsidRDefault="00A3724F">
      <w:pPr>
        <w:numPr>
          <w:ilvl w:val="1"/>
          <w:numId w:val="1"/>
        </w:numPr>
        <w:shd w:val="clear" w:color="auto" w:fill="FFFFFF"/>
        <w:tabs>
          <w:tab w:val="left" w:pos="0"/>
        </w:tabs>
        <w:spacing w:line="288" w:lineRule="auto"/>
        <w:ind w:left="0" w:firstLine="426"/>
        <w:jc w:val="both"/>
        <w:rPr>
          <w:color w:val="000000"/>
        </w:rPr>
      </w:pPr>
      <w:r>
        <w:rPr>
          <w:rFonts w:ascii="Times New Roman" w:eastAsia="Times New Roman" w:hAnsi="Times New Roman" w:cs="Times New Roman"/>
          <w:color w:val="000000"/>
        </w:rPr>
        <w:t xml:space="preserve">Chiria datorată de </w:t>
      </w:r>
      <w:proofErr w:type="spellStart"/>
      <w:r>
        <w:rPr>
          <w:rFonts w:ascii="Times New Roman" w:eastAsia="Times New Roman" w:hAnsi="Times New Roman" w:cs="Times New Roman"/>
          <w:color w:val="000000"/>
        </w:rPr>
        <w:t>chiriaş</w:t>
      </w:r>
      <w:proofErr w:type="spellEnd"/>
      <w:r>
        <w:rPr>
          <w:rFonts w:ascii="Times New Roman" w:eastAsia="Times New Roman" w:hAnsi="Times New Roman" w:cs="Times New Roman"/>
          <w:color w:val="000000"/>
        </w:rPr>
        <w:t xml:space="preserve"> se va reactualiza anual corespunzător cu rata </w:t>
      </w:r>
      <w:proofErr w:type="spellStart"/>
      <w:r>
        <w:rPr>
          <w:rFonts w:ascii="Times New Roman" w:eastAsia="Times New Roman" w:hAnsi="Times New Roman" w:cs="Times New Roman"/>
          <w:color w:val="000000"/>
        </w:rPr>
        <w:t>inflaţiei</w:t>
      </w:r>
      <w:proofErr w:type="spellEnd"/>
      <w:r>
        <w:rPr>
          <w:rFonts w:ascii="Times New Roman" w:eastAsia="Times New Roman" w:hAnsi="Times New Roman" w:cs="Times New Roman"/>
          <w:color w:val="000000"/>
        </w:rPr>
        <w:t>.</w:t>
      </w:r>
    </w:p>
    <w:p w:rsidR="005939B2" w:rsidRDefault="00A3724F">
      <w:pPr>
        <w:numPr>
          <w:ilvl w:val="1"/>
          <w:numId w:val="1"/>
        </w:numPr>
        <w:tabs>
          <w:tab w:val="left" w:pos="567"/>
        </w:tabs>
        <w:ind w:left="0" w:firstLine="426"/>
        <w:jc w:val="both"/>
        <w:rPr>
          <w:color w:val="000000"/>
        </w:rPr>
      </w:pPr>
      <w:r>
        <w:rPr>
          <w:rFonts w:ascii="Times New Roman" w:hAnsi="Times New Roman"/>
          <w:color w:val="000000"/>
        </w:rPr>
        <w:t>În termen de</w:t>
      </w:r>
      <w:r>
        <w:rPr>
          <w:rFonts w:ascii="Times New Roman" w:hAnsi="Times New Roman"/>
          <w:color w:val="000000"/>
        </w:rPr>
        <w:t xml:space="preserve"> cel mult 90 zile de la data semnării contractului de închiriere, </w:t>
      </w:r>
      <w:proofErr w:type="spellStart"/>
      <w:r>
        <w:rPr>
          <w:rFonts w:ascii="Times New Roman" w:hAnsi="Times New Roman"/>
          <w:color w:val="000000"/>
        </w:rPr>
        <w:t>chiriaşul</w:t>
      </w:r>
      <w:proofErr w:type="spellEnd"/>
      <w:r>
        <w:rPr>
          <w:rFonts w:ascii="Times New Roman" w:hAnsi="Times New Roman"/>
          <w:color w:val="000000"/>
        </w:rPr>
        <w:t xml:space="preserve"> va depune, cu titlu de </w:t>
      </w:r>
      <w:proofErr w:type="spellStart"/>
      <w:r>
        <w:rPr>
          <w:rFonts w:ascii="Times New Roman" w:hAnsi="Times New Roman"/>
          <w:color w:val="000000"/>
        </w:rPr>
        <w:t>garanţie</w:t>
      </w:r>
      <w:proofErr w:type="spellEnd"/>
      <w:r>
        <w:rPr>
          <w:rFonts w:ascii="Times New Roman" w:hAnsi="Times New Roman"/>
          <w:color w:val="000000"/>
        </w:rPr>
        <w:t xml:space="preserve">, suma de __________lei (contravaloare chirie datorată pentru primul an), sumă ce va fi utilizată de proprietar, dacă este cazul,  numai în </w:t>
      </w:r>
      <w:proofErr w:type="spellStart"/>
      <w:r>
        <w:rPr>
          <w:rFonts w:ascii="Times New Roman" w:hAnsi="Times New Roman"/>
          <w:color w:val="000000"/>
        </w:rPr>
        <w:t>situaţia</w:t>
      </w:r>
      <w:proofErr w:type="spellEnd"/>
      <w:r>
        <w:rPr>
          <w:rFonts w:ascii="Times New Roman" w:hAnsi="Times New Roman"/>
          <w:color w:val="000000"/>
        </w:rPr>
        <w:t xml:space="preserve"> </w:t>
      </w:r>
      <w:r>
        <w:rPr>
          <w:rFonts w:ascii="Times New Roman" w:hAnsi="Times New Roman"/>
          <w:color w:val="000000"/>
        </w:rPr>
        <w:t xml:space="preserve">în care </w:t>
      </w:r>
      <w:proofErr w:type="spellStart"/>
      <w:r>
        <w:rPr>
          <w:rFonts w:ascii="Times New Roman" w:hAnsi="Times New Roman"/>
          <w:color w:val="000000"/>
        </w:rPr>
        <w:t>chiriaşul</w:t>
      </w:r>
      <w:proofErr w:type="spellEnd"/>
      <w:r>
        <w:rPr>
          <w:rFonts w:ascii="Times New Roman" w:hAnsi="Times New Roman"/>
          <w:color w:val="000000"/>
        </w:rPr>
        <w:t xml:space="preserve"> nu-</w:t>
      </w:r>
      <w:proofErr w:type="spellStart"/>
      <w:r>
        <w:rPr>
          <w:rFonts w:ascii="Times New Roman" w:hAnsi="Times New Roman"/>
          <w:color w:val="000000"/>
        </w:rPr>
        <w:t>şi</w:t>
      </w:r>
      <w:proofErr w:type="spellEnd"/>
      <w:r>
        <w:rPr>
          <w:rFonts w:ascii="Times New Roman" w:hAnsi="Times New Roman"/>
          <w:color w:val="000000"/>
        </w:rPr>
        <w:t xml:space="preserve"> </w:t>
      </w:r>
      <w:proofErr w:type="spellStart"/>
      <w:r>
        <w:rPr>
          <w:rFonts w:ascii="Times New Roman" w:hAnsi="Times New Roman"/>
          <w:color w:val="000000"/>
        </w:rPr>
        <w:t>îndeplineşte</w:t>
      </w:r>
      <w:proofErr w:type="spellEnd"/>
      <w:r>
        <w:rPr>
          <w:rFonts w:ascii="Times New Roman" w:hAnsi="Times New Roman"/>
          <w:color w:val="000000"/>
        </w:rPr>
        <w:t xml:space="preserve"> </w:t>
      </w:r>
      <w:proofErr w:type="spellStart"/>
      <w:r>
        <w:rPr>
          <w:rFonts w:ascii="Times New Roman" w:hAnsi="Times New Roman"/>
          <w:color w:val="000000"/>
        </w:rPr>
        <w:t>obligaţia</w:t>
      </w:r>
      <w:proofErr w:type="spellEnd"/>
      <w:r>
        <w:rPr>
          <w:rFonts w:ascii="Times New Roman" w:hAnsi="Times New Roman"/>
          <w:color w:val="000000"/>
        </w:rPr>
        <w:t xml:space="preserve"> privind plata </w:t>
      </w:r>
      <w:proofErr w:type="spellStart"/>
      <w:r>
        <w:rPr>
          <w:rFonts w:ascii="Times New Roman" w:hAnsi="Times New Roman"/>
          <w:color w:val="000000"/>
        </w:rPr>
        <w:t>preţului</w:t>
      </w:r>
      <w:proofErr w:type="spellEnd"/>
      <w:r>
        <w:rPr>
          <w:rFonts w:ascii="Times New Roman" w:hAnsi="Times New Roman"/>
          <w:color w:val="000000"/>
        </w:rPr>
        <w:t xml:space="preserve"> închirierii, a </w:t>
      </w:r>
      <w:proofErr w:type="spellStart"/>
      <w:r>
        <w:rPr>
          <w:rFonts w:ascii="Times New Roman" w:hAnsi="Times New Roman"/>
          <w:color w:val="000000"/>
        </w:rPr>
        <w:t>penalităţilor</w:t>
      </w:r>
      <w:proofErr w:type="spellEnd"/>
      <w:r>
        <w:rPr>
          <w:rFonts w:ascii="Times New Roman" w:hAnsi="Times New Roman"/>
          <w:color w:val="000000"/>
        </w:rPr>
        <w:t xml:space="preserve"> </w:t>
      </w:r>
      <w:proofErr w:type="spellStart"/>
      <w:r>
        <w:rPr>
          <w:rFonts w:ascii="Times New Roman" w:hAnsi="Times New Roman"/>
          <w:color w:val="000000"/>
        </w:rPr>
        <w:t>şi</w:t>
      </w:r>
      <w:proofErr w:type="spellEnd"/>
      <w:r>
        <w:rPr>
          <w:rFonts w:ascii="Times New Roman" w:hAnsi="Times New Roman"/>
          <w:color w:val="000000"/>
        </w:rPr>
        <w:t xml:space="preserve"> eventualelor majorări </w:t>
      </w:r>
      <w:proofErr w:type="spellStart"/>
      <w:r>
        <w:rPr>
          <w:rFonts w:ascii="Times New Roman" w:hAnsi="Times New Roman"/>
          <w:color w:val="000000"/>
        </w:rPr>
        <w:t>şi</w:t>
      </w:r>
      <w:proofErr w:type="spellEnd"/>
      <w:r>
        <w:rPr>
          <w:rFonts w:ascii="Times New Roman" w:hAnsi="Times New Roman"/>
          <w:color w:val="000000"/>
        </w:rPr>
        <w:t xml:space="preserve"> a altor sume datorate de </w:t>
      </w:r>
      <w:proofErr w:type="spellStart"/>
      <w:r>
        <w:rPr>
          <w:rFonts w:ascii="Times New Roman" w:hAnsi="Times New Roman"/>
          <w:color w:val="000000"/>
        </w:rPr>
        <w:t>chiriaş</w:t>
      </w:r>
      <w:proofErr w:type="spellEnd"/>
      <w:r>
        <w:rPr>
          <w:rFonts w:ascii="Times New Roman" w:hAnsi="Times New Roman"/>
          <w:color w:val="000000"/>
        </w:rPr>
        <w:t xml:space="preserve">, în baza  contractului de închiriere.  În </w:t>
      </w:r>
      <w:proofErr w:type="spellStart"/>
      <w:r>
        <w:rPr>
          <w:rFonts w:ascii="Times New Roman" w:hAnsi="Times New Roman"/>
          <w:color w:val="000000"/>
        </w:rPr>
        <w:t>situaţia</w:t>
      </w:r>
      <w:proofErr w:type="spellEnd"/>
      <w:r>
        <w:rPr>
          <w:rFonts w:ascii="Times New Roman" w:hAnsi="Times New Roman"/>
          <w:color w:val="000000"/>
        </w:rPr>
        <w:t xml:space="preserve"> în care </w:t>
      </w:r>
      <w:proofErr w:type="spellStart"/>
      <w:r>
        <w:rPr>
          <w:rFonts w:ascii="Times New Roman" w:hAnsi="Times New Roman"/>
          <w:color w:val="000000"/>
        </w:rPr>
        <w:t>garanţia</w:t>
      </w:r>
      <w:proofErr w:type="spellEnd"/>
      <w:r>
        <w:rPr>
          <w:rFonts w:ascii="Times New Roman" w:hAnsi="Times New Roman"/>
          <w:color w:val="000000"/>
        </w:rPr>
        <w:t xml:space="preserve"> nu a fost utilizată, aceasta</w:t>
      </w:r>
      <w:r>
        <w:rPr>
          <w:rFonts w:ascii="Times New Roman" w:hAnsi="Times New Roman"/>
          <w:color w:val="000000"/>
        </w:rPr>
        <w:t xml:space="preserve"> se restituie </w:t>
      </w:r>
      <w:proofErr w:type="spellStart"/>
      <w:r>
        <w:rPr>
          <w:rFonts w:ascii="Times New Roman" w:hAnsi="Times New Roman"/>
          <w:color w:val="000000"/>
        </w:rPr>
        <w:t>chiriaşului</w:t>
      </w:r>
      <w:proofErr w:type="spellEnd"/>
      <w:r>
        <w:rPr>
          <w:rFonts w:ascii="Times New Roman" w:hAnsi="Times New Roman"/>
          <w:color w:val="000000"/>
        </w:rPr>
        <w:t>, după finalizarea contractului.</w:t>
      </w:r>
    </w:p>
    <w:p w:rsidR="005939B2" w:rsidRDefault="005939B2">
      <w:pPr>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DURATA CONTRACTULUI</w:t>
      </w:r>
    </w:p>
    <w:p w:rsidR="005939B2" w:rsidRDefault="00A3724F">
      <w:pPr>
        <w:numPr>
          <w:ilvl w:val="1"/>
          <w:numId w:val="1"/>
        </w:numPr>
        <w:ind w:left="0" w:firstLine="426"/>
        <w:jc w:val="both"/>
        <w:rPr>
          <w:color w:val="000000"/>
        </w:rPr>
      </w:pPr>
      <w:proofErr w:type="spellStart"/>
      <w:r>
        <w:rPr>
          <w:rFonts w:ascii="Times New Roman" w:hAnsi="Times New Roman"/>
          <w:color w:val="000000"/>
        </w:rPr>
        <w:t>Spaţiul</w:t>
      </w:r>
      <w:proofErr w:type="spellEnd"/>
      <w:r>
        <w:rPr>
          <w:rFonts w:ascii="Times New Roman" w:hAnsi="Times New Roman"/>
          <w:color w:val="000000"/>
        </w:rPr>
        <w:t xml:space="preserve"> se va închiria pe o perioadă de 15 ani, începând cu data de ___________ până la data de _____________.</w:t>
      </w:r>
    </w:p>
    <w:p w:rsidR="005939B2" w:rsidRDefault="00A3724F">
      <w:pPr>
        <w:numPr>
          <w:ilvl w:val="1"/>
          <w:numId w:val="1"/>
        </w:numPr>
        <w:shd w:val="clear" w:color="auto" w:fill="FFFFFF"/>
        <w:tabs>
          <w:tab w:val="left" w:pos="0"/>
        </w:tabs>
        <w:spacing w:line="288" w:lineRule="auto"/>
        <w:ind w:left="0" w:firstLine="426"/>
        <w:jc w:val="both"/>
        <w:rPr>
          <w:color w:val="000000"/>
        </w:rPr>
      </w:pPr>
      <w:r>
        <w:rPr>
          <w:rFonts w:ascii="Times New Roman" w:eastAsia="Times New Roman" w:hAnsi="Times New Roman" w:cs="Times New Roman"/>
          <w:color w:val="000000"/>
        </w:rPr>
        <w:t xml:space="preserve">Contractul de închiriere se poate prelungi, prin act </w:t>
      </w:r>
      <w:proofErr w:type="spellStart"/>
      <w:r>
        <w:rPr>
          <w:rFonts w:ascii="Times New Roman" w:eastAsia="Times New Roman" w:hAnsi="Times New Roman" w:cs="Times New Roman"/>
          <w:color w:val="000000"/>
        </w:rPr>
        <w:t>adiţional</w:t>
      </w:r>
      <w:proofErr w:type="spellEnd"/>
      <w:r>
        <w:rPr>
          <w:rFonts w:ascii="Times New Roman" w:eastAsia="Times New Roman" w:hAnsi="Times New Roman" w:cs="Times New Roman"/>
          <w:color w:val="000000"/>
        </w:rPr>
        <w:t>, cu</w:t>
      </w:r>
      <w:r>
        <w:rPr>
          <w:rFonts w:ascii="Times New Roman" w:eastAsia="Times New Roman" w:hAnsi="Times New Roman" w:cs="Times New Roman"/>
          <w:color w:val="000000"/>
        </w:rPr>
        <w:t xml:space="preserve"> acordul </w:t>
      </w:r>
      <w:proofErr w:type="spellStart"/>
      <w:r>
        <w:rPr>
          <w:rFonts w:ascii="Times New Roman" w:eastAsia="Times New Roman" w:hAnsi="Times New Roman" w:cs="Times New Roman"/>
          <w:color w:val="000000"/>
        </w:rPr>
        <w:t>partilor</w:t>
      </w:r>
      <w:proofErr w:type="spellEnd"/>
      <w:r>
        <w:rPr>
          <w:rFonts w:ascii="Times New Roman" w:eastAsia="Times New Roman" w:hAnsi="Times New Roman" w:cs="Times New Roman"/>
          <w:color w:val="000000"/>
        </w:rPr>
        <w:t>, fiind aprobat de către Consiliul Local al Municipiului Craiova.</w:t>
      </w:r>
    </w:p>
    <w:p w:rsidR="005939B2" w:rsidRDefault="00A3724F">
      <w:pPr>
        <w:shd w:val="clear" w:color="auto" w:fill="FFFFFF"/>
        <w:tabs>
          <w:tab w:val="left" w:pos="0"/>
        </w:tabs>
        <w:spacing w:line="288" w:lineRule="auto"/>
        <w:jc w:val="both"/>
        <w:rPr>
          <w:color w:val="000000"/>
        </w:rPr>
      </w:pPr>
      <w:r>
        <w:rPr>
          <w:rFonts w:ascii="Times New Roman" w:eastAsia="Times New Roman" w:hAnsi="Times New Roman" w:cs="Times New Roman"/>
          <w:color w:val="000000"/>
        </w:rPr>
        <w:tab/>
      </w:r>
    </w:p>
    <w:p w:rsidR="005939B2" w:rsidRDefault="00A3724F">
      <w:pPr>
        <w:numPr>
          <w:ilvl w:val="0"/>
          <w:numId w:val="1"/>
        </w:numPr>
        <w:shd w:val="clear" w:color="auto" w:fill="FFFFFF"/>
        <w:tabs>
          <w:tab w:val="left" w:pos="0"/>
        </w:tabs>
        <w:spacing w:line="288" w:lineRule="auto"/>
        <w:jc w:val="both"/>
        <w:rPr>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OBLIGAŢIILE PĂRŢILOR CONTRACTANTE</w:t>
      </w:r>
    </w:p>
    <w:p w:rsidR="005939B2" w:rsidRDefault="00A3724F">
      <w:pPr>
        <w:numPr>
          <w:ilvl w:val="1"/>
          <w:numId w:val="1"/>
        </w:numPr>
        <w:shd w:val="clear" w:color="auto" w:fill="FFFFFF"/>
        <w:tabs>
          <w:tab w:val="left" w:pos="0"/>
        </w:tabs>
        <w:spacing w:line="288" w:lineRule="auto"/>
        <w:jc w:val="both"/>
        <w:rPr>
          <w:color w:val="000000"/>
        </w:rPr>
      </w:pPr>
      <w:proofErr w:type="spellStart"/>
      <w:r>
        <w:rPr>
          <w:rFonts w:ascii="Times New Roman" w:eastAsia="Times New Roman" w:hAnsi="Times New Roman" w:cs="Times New Roman"/>
          <w:b/>
          <w:color w:val="000000"/>
        </w:rPr>
        <w:t>Obligaţiile</w:t>
      </w:r>
      <w:proofErr w:type="spellEnd"/>
      <w:r>
        <w:rPr>
          <w:rFonts w:ascii="Times New Roman" w:eastAsia="Times New Roman" w:hAnsi="Times New Roman" w:cs="Times New Roman"/>
          <w:b/>
          <w:color w:val="000000"/>
        </w:rPr>
        <w:t xml:space="preserve"> Proprietarului</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 pună la </w:t>
      </w:r>
      <w:proofErr w:type="spellStart"/>
      <w:r>
        <w:rPr>
          <w:rFonts w:ascii="Times New Roman" w:eastAsia="Times New Roman" w:hAnsi="Times New Roman" w:cs="Times New Roman"/>
          <w:color w:val="000000"/>
        </w:rPr>
        <w:t>dispoziţia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chiriaşului</w:t>
      </w:r>
      <w:proofErr w:type="spellEnd"/>
      <w:r>
        <w:rPr>
          <w:rFonts w:ascii="Times New Roman" w:eastAsia="Times New Roman" w:hAnsi="Times New Roman" w:cs="Times New Roman"/>
          <w:color w:val="000000"/>
        </w:rPr>
        <w:t xml:space="preserve">, în stare de bună </w:t>
      </w:r>
      <w:proofErr w:type="spellStart"/>
      <w:r>
        <w:rPr>
          <w:rFonts w:ascii="Times New Roman" w:eastAsia="Times New Roman" w:hAnsi="Times New Roman" w:cs="Times New Roman"/>
          <w:color w:val="000000"/>
        </w:rPr>
        <w:t>folosinţă</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spaţiul</w:t>
      </w:r>
      <w:proofErr w:type="spellEnd"/>
      <w:r>
        <w:rPr>
          <w:rFonts w:ascii="Times New Roman" w:eastAsia="Times New Roman" w:hAnsi="Times New Roman" w:cs="Times New Roman"/>
          <w:color w:val="000000"/>
        </w:rPr>
        <w:t xml:space="preserve"> închiriat, conform procesului </w:t>
      </w:r>
      <w:r>
        <w:rPr>
          <w:rFonts w:ascii="Times New Roman" w:eastAsia="Times New Roman" w:hAnsi="Times New Roman" w:cs="Times New Roman"/>
          <w:color w:val="000000"/>
        </w:rPr>
        <w:t>verbal de predare-primire.</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La predarea-primirea </w:t>
      </w:r>
      <w:proofErr w:type="spellStart"/>
      <w:r>
        <w:rPr>
          <w:rFonts w:ascii="Times New Roman" w:eastAsia="Times New Roman" w:hAnsi="Times New Roman" w:cs="Times New Roman"/>
          <w:color w:val="000000"/>
        </w:rPr>
        <w:t>spaţiului</w:t>
      </w:r>
      <w:proofErr w:type="spellEnd"/>
      <w:r>
        <w:rPr>
          <w:rFonts w:ascii="Times New Roman" w:eastAsia="Times New Roman" w:hAnsi="Times New Roman" w:cs="Times New Roman"/>
          <w:color w:val="000000"/>
        </w:rPr>
        <w:t xml:space="preserve"> se va consemna dacă sunt asigurate furnizarea de </w:t>
      </w:r>
      <w:proofErr w:type="spellStart"/>
      <w:r>
        <w:rPr>
          <w:rFonts w:ascii="Times New Roman" w:eastAsia="Times New Roman" w:hAnsi="Times New Roman" w:cs="Times New Roman"/>
          <w:color w:val="000000"/>
        </w:rPr>
        <w:t>utilităţi</w:t>
      </w:r>
      <w:proofErr w:type="spellEnd"/>
      <w:r>
        <w:rPr>
          <w:rFonts w:ascii="Times New Roman" w:eastAsia="Times New Roman" w:hAnsi="Times New Roman" w:cs="Times New Roman"/>
          <w:color w:val="000000"/>
        </w:rPr>
        <w:t xml:space="preserve">, conform </w:t>
      </w:r>
      <w:proofErr w:type="spellStart"/>
      <w:r>
        <w:rPr>
          <w:rFonts w:ascii="Times New Roman" w:eastAsia="Times New Roman" w:hAnsi="Times New Roman" w:cs="Times New Roman"/>
          <w:color w:val="000000"/>
        </w:rPr>
        <w:t>destinaţiei</w:t>
      </w:r>
      <w:proofErr w:type="spellEnd"/>
      <w:r>
        <w:rPr>
          <w:rFonts w:ascii="Times New Roman" w:eastAsia="Times New Roman" w:hAnsi="Times New Roman" w:cs="Times New Roman"/>
          <w:color w:val="000000"/>
        </w:rPr>
        <w:t xml:space="preserve"> acestui </w:t>
      </w:r>
      <w:proofErr w:type="spellStart"/>
      <w:r>
        <w:rPr>
          <w:rFonts w:ascii="Times New Roman" w:eastAsia="Times New Roman" w:hAnsi="Times New Roman" w:cs="Times New Roman"/>
          <w:color w:val="000000"/>
        </w:rPr>
        <w:t>spaţiu</w:t>
      </w:r>
      <w:proofErr w:type="spellEnd"/>
      <w:r>
        <w:rPr>
          <w:rFonts w:ascii="Times New Roman" w:eastAsia="Times New Roman" w:hAnsi="Times New Roman" w:cs="Times New Roman"/>
          <w:color w:val="000000"/>
        </w:rPr>
        <w:t>.</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Să-i asigure </w:t>
      </w:r>
      <w:proofErr w:type="spellStart"/>
      <w:r>
        <w:rPr>
          <w:rFonts w:ascii="Times New Roman" w:eastAsia="Times New Roman" w:hAnsi="Times New Roman" w:cs="Times New Roman"/>
          <w:color w:val="000000"/>
        </w:rPr>
        <w:t>chiriaşului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folosinţa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liniştită</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netulburată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să îl asigure pe acesta împotriva orică</w:t>
      </w:r>
      <w:r>
        <w:rPr>
          <w:rFonts w:ascii="Times New Roman" w:eastAsia="Times New Roman" w:hAnsi="Times New Roman" w:cs="Times New Roman"/>
          <w:color w:val="000000"/>
        </w:rPr>
        <w:t xml:space="preserve">ror </w:t>
      </w:r>
      <w:proofErr w:type="spellStart"/>
      <w:r>
        <w:rPr>
          <w:rFonts w:ascii="Times New Roman" w:eastAsia="Times New Roman" w:hAnsi="Times New Roman" w:cs="Times New Roman"/>
          <w:color w:val="000000"/>
        </w:rPr>
        <w:t>evicţiuni</w:t>
      </w:r>
      <w:proofErr w:type="spellEnd"/>
      <w:r>
        <w:rPr>
          <w:rFonts w:ascii="Times New Roman" w:eastAsia="Times New Roman" w:hAnsi="Times New Roman" w:cs="Times New Roman"/>
          <w:color w:val="000000"/>
        </w:rPr>
        <w:t>, conform art. 1422 Cod Civil.</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 nu efectueze acte care ar putea restrânge </w:t>
      </w:r>
      <w:proofErr w:type="spellStart"/>
      <w:r>
        <w:rPr>
          <w:rFonts w:ascii="Times New Roman" w:eastAsia="Times New Roman" w:hAnsi="Times New Roman" w:cs="Times New Roman"/>
          <w:color w:val="000000"/>
        </w:rPr>
        <w:t>folosinţa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spaţiului</w:t>
      </w:r>
      <w:proofErr w:type="spellEnd"/>
      <w:r>
        <w:rPr>
          <w:rFonts w:ascii="Times New Roman" w:eastAsia="Times New Roman" w:hAnsi="Times New Roman" w:cs="Times New Roman"/>
          <w:color w:val="000000"/>
        </w:rPr>
        <w:t xml:space="preserve"> închiriat.</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Să permită montarea în rețelele proprii a unor contoare privind utilitățile ce vizează spațiul închiriat.</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Proprietarul va permite accesu</w:t>
      </w:r>
      <w:r>
        <w:rPr>
          <w:rFonts w:ascii="Times New Roman" w:eastAsia="Times New Roman" w:hAnsi="Times New Roman" w:cs="Times New Roman"/>
          <w:color w:val="000000"/>
        </w:rPr>
        <w:t>l angajaților Chiriașului în spațiul închiriat (pentru mentenanță, aprovizionare, activitate specifică) din momentul semnării contractului și până la încetarea efectelor acestuia.</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Proprietarul își asumă obligația de a asigura pe toată durata contractului f</w:t>
      </w:r>
      <w:r>
        <w:rPr>
          <w:rFonts w:ascii="Times New Roman" w:eastAsia="Times New Roman" w:hAnsi="Times New Roman" w:cs="Times New Roman"/>
          <w:color w:val="000000"/>
        </w:rPr>
        <w:t>olosința bunu</w:t>
      </w:r>
      <w:r>
        <w:rPr>
          <w:rFonts w:ascii="Times New Roman" w:eastAsia="Times New Roman" w:hAnsi="Times New Roman" w:cs="Times New Roman"/>
          <w:color w:val="000000"/>
        </w:rPr>
        <w:t>lui potrivit scopului închiriat.</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În vederea bunei utilizări a spațiului închiriat, Proprietarul se obligă să pună la dispoziția Chiriașului toate datele și informațiile ce vizează spațiul închiriat.</w:t>
      </w:r>
    </w:p>
    <w:p w:rsidR="005939B2" w:rsidRDefault="00A3724F">
      <w:pPr>
        <w:shd w:val="clear" w:color="auto" w:fill="FFFFFF"/>
        <w:tabs>
          <w:tab w:val="left" w:pos="0"/>
        </w:tabs>
        <w:spacing w:line="288" w:lineRule="auto"/>
        <w:jc w:val="both"/>
        <w:rPr>
          <w:color w:val="000000"/>
        </w:rPr>
      </w:pPr>
      <w:r>
        <w:rPr>
          <w:rFonts w:ascii="Times New Roman" w:eastAsia="Times New Roman" w:hAnsi="Times New Roman" w:cs="Times New Roman"/>
          <w:color w:val="000000"/>
        </w:rPr>
        <w:t xml:space="preserve">    V.1.9      Proprietarul va asigura Chiri</w:t>
      </w:r>
      <w:r>
        <w:rPr>
          <w:rFonts w:ascii="Times New Roman" w:eastAsia="Times New Roman" w:hAnsi="Times New Roman" w:cs="Times New Roman"/>
          <w:color w:val="000000"/>
        </w:rPr>
        <w:t>așului avizul necesar pentru construirea circuitelor electrice necesare funcționării utilajelor proprii.</w:t>
      </w:r>
    </w:p>
    <w:p w:rsidR="005939B2" w:rsidRDefault="005939B2">
      <w:pPr>
        <w:shd w:val="clear" w:color="auto" w:fill="FFFFFF"/>
        <w:tabs>
          <w:tab w:val="left" w:pos="0"/>
        </w:tabs>
        <w:spacing w:line="288" w:lineRule="auto"/>
        <w:jc w:val="both"/>
        <w:rPr>
          <w:rFonts w:ascii="Times New Roman" w:eastAsia="Times New Roman" w:hAnsi="Times New Roman" w:cs="Times New Roman"/>
          <w:color w:val="000000"/>
        </w:rPr>
      </w:pPr>
    </w:p>
    <w:p w:rsidR="005939B2" w:rsidRDefault="00A3724F">
      <w:pPr>
        <w:numPr>
          <w:ilvl w:val="1"/>
          <w:numId w:val="1"/>
        </w:numPr>
        <w:shd w:val="clear" w:color="auto" w:fill="FFFFFF"/>
        <w:tabs>
          <w:tab w:val="left" w:pos="0"/>
        </w:tabs>
        <w:spacing w:line="288" w:lineRule="auto"/>
        <w:jc w:val="both"/>
        <w:rPr>
          <w:color w:val="000000"/>
        </w:rPr>
      </w:pPr>
      <w:proofErr w:type="spellStart"/>
      <w:r>
        <w:rPr>
          <w:rFonts w:ascii="Times New Roman" w:eastAsia="Times New Roman" w:hAnsi="Times New Roman" w:cs="Times New Roman"/>
          <w:b/>
          <w:color w:val="000000"/>
        </w:rPr>
        <w:t>Obligaţiile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Chiriaşului</w:t>
      </w:r>
      <w:proofErr w:type="spellEnd"/>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lastRenderedPageBreak/>
        <w:t xml:space="preserve">Să folosească </w:t>
      </w:r>
      <w:proofErr w:type="spellStart"/>
      <w:r>
        <w:rPr>
          <w:rFonts w:ascii="Times New Roman" w:eastAsia="Times New Roman" w:hAnsi="Times New Roman" w:cs="Times New Roman"/>
          <w:color w:val="000000"/>
        </w:rPr>
        <w:t>spaţiul</w:t>
      </w:r>
      <w:proofErr w:type="spellEnd"/>
      <w:r>
        <w:rPr>
          <w:rFonts w:ascii="Times New Roman" w:eastAsia="Times New Roman" w:hAnsi="Times New Roman" w:cs="Times New Roman"/>
          <w:color w:val="000000"/>
        </w:rPr>
        <w:t xml:space="preserve"> închiriat potrivit </w:t>
      </w:r>
      <w:proofErr w:type="spellStart"/>
      <w:r>
        <w:rPr>
          <w:rFonts w:ascii="Times New Roman" w:eastAsia="Times New Roman" w:hAnsi="Times New Roman" w:cs="Times New Roman"/>
          <w:color w:val="000000"/>
        </w:rPr>
        <w:t>destinaţiei</w:t>
      </w:r>
      <w:proofErr w:type="spellEnd"/>
      <w:r>
        <w:rPr>
          <w:rFonts w:ascii="Times New Roman" w:eastAsia="Times New Roman" w:hAnsi="Times New Roman" w:cs="Times New Roman"/>
          <w:color w:val="000000"/>
        </w:rPr>
        <w:t xml:space="preserve"> prevăzute în contract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să îl exploateze corespunzător, evitând distruge</w:t>
      </w:r>
      <w:r>
        <w:rPr>
          <w:rFonts w:ascii="Times New Roman" w:eastAsia="Times New Roman" w:hAnsi="Times New Roman" w:cs="Times New Roman"/>
          <w:color w:val="000000"/>
        </w:rPr>
        <w:t xml:space="preserve">rea, degradarea sau deteriorarea </w:t>
      </w:r>
      <w:proofErr w:type="spellStart"/>
      <w:r>
        <w:rPr>
          <w:rFonts w:ascii="Times New Roman" w:eastAsia="Times New Roman" w:hAnsi="Times New Roman" w:cs="Times New Roman"/>
          <w:color w:val="000000"/>
        </w:rPr>
        <w:t>construcţiilor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accesorilor</w:t>
      </w:r>
      <w:proofErr w:type="spellEnd"/>
      <w:r>
        <w:rPr>
          <w:rFonts w:ascii="Times New Roman" w:eastAsia="Times New Roman" w:hAnsi="Times New Roman" w:cs="Times New Roman"/>
          <w:color w:val="000000"/>
        </w:rPr>
        <w:t xml:space="preserve"> acestora.</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 efectueze plata chiriei lunar în </w:t>
      </w:r>
      <w:proofErr w:type="spellStart"/>
      <w:r>
        <w:rPr>
          <w:rFonts w:ascii="Times New Roman" w:eastAsia="Times New Roman" w:hAnsi="Times New Roman" w:cs="Times New Roman"/>
          <w:color w:val="000000"/>
        </w:rPr>
        <w:t>condiţiile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la termenul prevăzut în prezentul contract.</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 suporte cheltuielile de </w:t>
      </w:r>
      <w:proofErr w:type="spellStart"/>
      <w:r>
        <w:rPr>
          <w:rFonts w:ascii="Times New Roman" w:eastAsia="Times New Roman" w:hAnsi="Times New Roman" w:cs="Times New Roman"/>
          <w:color w:val="000000"/>
        </w:rPr>
        <w:t>întreţinere</w:t>
      </w:r>
      <w:proofErr w:type="spellEnd"/>
      <w:r>
        <w:rPr>
          <w:rFonts w:ascii="Times New Roman" w:eastAsia="Times New Roman" w:hAnsi="Times New Roman" w:cs="Times New Roman"/>
          <w:color w:val="000000"/>
        </w:rPr>
        <w:t xml:space="preserve"> care rezultă din </w:t>
      </w:r>
      <w:proofErr w:type="spellStart"/>
      <w:r>
        <w:rPr>
          <w:rFonts w:ascii="Times New Roman" w:eastAsia="Times New Roman" w:hAnsi="Times New Roman" w:cs="Times New Roman"/>
          <w:color w:val="000000"/>
        </w:rPr>
        <w:t>folosinţa</w:t>
      </w:r>
      <w:proofErr w:type="spellEnd"/>
      <w:r>
        <w:rPr>
          <w:rFonts w:ascii="Times New Roman" w:eastAsia="Times New Roman" w:hAnsi="Times New Roman" w:cs="Times New Roman"/>
          <w:color w:val="000000"/>
        </w:rPr>
        <w:t xml:space="preserve"> exclusivă a imobilului </w:t>
      </w:r>
      <w:r>
        <w:rPr>
          <w:rFonts w:ascii="Times New Roman" w:eastAsia="Times New Roman" w:hAnsi="Times New Roman" w:cs="Times New Roman"/>
          <w:color w:val="000000"/>
        </w:rPr>
        <w:t xml:space="preserve">pe toată durata contractului, inclusiv plata utilităților (energie electrică, energie termică, apă și canal </w:t>
      </w:r>
      <w:proofErr w:type="spellStart"/>
      <w:r>
        <w:rPr>
          <w:rFonts w:ascii="Times New Roman" w:eastAsia="Times New Roman" w:hAnsi="Times New Roman" w:cs="Times New Roman"/>
          <w:color w:val="000000"/>
        </w:rPr>
        <w:t>ș.a.m.d</w:t>
      </w:r>
      <w:proofErr w:type="spellEnd"/>
      <w:r>
        <w:rPr>
          <w:rFonts w:ascii="Times New Roman" w:eastAsia="Times New Roman" w:hAnsi="Times New Roman" w:cs="Times New Roman"/>
          <w:color w:val="000000"/>
        </w:rPr>
        <w:t>), precum și cheltuielile cu mentenanță.</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 suporte toate cheltuielile necesare echipării Restaurantului,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cu alte dotări, în </w:t>
      </w:r>
      <w:proofErr w:type="spellStart"/>
      <w:r>
        <w:rPr>
          <w:rFonts w:ascii="Times New Roman" w:eastAsia="Times New Roman" w:hAnsi="Times New Roman" w:cs="Times New Roman"/>
          <w:color w:val="000000"/>
        </w:rPr>
        <w:t>funcţie</w:t>
      </w:r>
      <w:proofErr w:type="spellEnd"/>
      <w:r>
        <w:rPr>
          <w:rFonts w:ascii="Times New Roman" w:eastAsia="Times New Roman" w:hAnsi="Times New Roman" w:cs="Times New Roman"/>
          <w:color w:val="000000"/>
        </w:rPr>
        <w:t xml:space="preserve"> de sp</w:t>
      </w:r>
      <w:r>
        <w:rPr>
          <w:rFonts w:ascii="Times New Roman" w:eastAsia="Times New Roman" w:hAnsi="Times New Roman" w:cs="Times New Roman"/>
          <w:color w:val="000000"/>
        </w:rPr>
        <w:t>ecificul acestuia.</w:t>
      </w:r>
    </w:p>
    <w:p w:rsidR="005939B2" w:rsidRDefault="00A3724F">
      <w:pPr>
        <w:numPr>
          <w:ilvl w:val="2"/>
          <w:numId w:val="1"/>
        </w:numPr>
        <w:shd w:val="clear" w:color="auto" w:fill="FFFFFF"/>
        <w:tabs>
          <w:tab w:val="left" w:pos="0"/>
        </w:tabs>
        <w:spacing w:line="288" w:lineRule="auto"/>
        <w:ind w:left="0" w:firstLine="360"/>
        <w:jc w:val="both"/>
        <w:rPr>
          <w:color w:val="000000"/>
        </w:rPr>
      </w:pPr>
      <w:r>
        <w:rPr>
          <w:rFonts w:ascii="Times New Roman" w:eastAsia="Times New Roman" w:hAnsi="Times New Roman" w:cs="Times New Roman"/>
          <w:color w:val="000000"/>
        </w:rPr>
        <w:t xml:space="preserve">Să suporte toate cheltuielile ce mai sunt necesare ca dotări în zona de </w:t>
      </w:r>
      <w:proofErr w:type="spellStart"/>
      <w:r>
        <w:rPr>
          <w:rFonts w:ascii="Times New Roman" w:eastAsia="Times New Roman" w:hAnsi="Times New Roman" w:cs="Times New Roman"/>
          <w:color w:val="000000"/>
        </w:rPr>
        <w:t>recepţie</w:t>
      </w:r>
      <w:proofErr w:type="spellEnd"/>
      <w:r>
        <w:rPr>
          <w:rFonts w:ascii="Times New Roman" w:eastAsia="Times New Roman" w:hAnsi="Times New Roman" w:cs="Times New Roman"/>
          <w:color w:val="000000"/>
        </w:rPr>
        <w:t xml:space="preserve">,   conform </w:t>
      </w:r>
      <w:proofErr w:type="spellStart"/>
      <w:r>
        <w:rPr>
          <w:rFonts w:ascii="Times New Roman" w:eastAsia="Times New Roman" w:hAnsi="Times New Roman" w:cs="Times New Roman"/>
          <w:color w:val="000000"/>
        </w:rPr>
        <w:t>legislaţiei</w:t>
      </w:r>
      <w:proofErr w:type="spellEnd"/>
      <w:r>
        <w:rPr>
          <w:rFonts w:ascii="Times New Roman" w:eastAsia="Times New Roman" w:hAnsi="Times New Roman" w:cs="Times New Roman"/>
          <w:color w:val="000000"/>
        </w:rPr>
        <w:t xml:space="preserve"> în vigoare </w:t>
      </w:r>
      <w:proofErr w:type="spellStart"/>
      <w:r>
        <w:rPr>
          <w:rFonts w:ascii="Times New Roman" w:eastAsia="Times New Roman" w:hAnsi="Times New Roman" w:cs="Times New Roman"/>
          <w:color w:val="000000"/>
        </w:rPr>
        <w:t>şi</w:t>
      </w:r>
      <w:proofErr w:type="spellEnd"/>
      <w:r>
        <w:rPr>
          <w:rFonts w:ascii="Times New Roman" w:eastAsia="Times New Roman" w:hAnsi="Times New Roman" w:cs="Times New Roman"/>
          <w:color w:val="000000"/>
        </w:rPr>
        <w:t xml:space="preserve"> celor apreciate de acesta.</w:t>
      </w:r>
    </w:p>
    <w:p w:rsidR="005939B2" w:rsidRDefault="00A3724F">
      <w:pPr>
        <w:numPr>
          <w:ilvl w:val="2"/>
          <w:numId w:val="1"/>
        </w:numPr>
        <w:ind w:left="0" w:firstLine="360"/>
        <w:jc w:val="both"/>
        <w:rPr>
          <w:color w:val="000000"/>
        </w:rPr>
      </w:pPr>
      <w:r>
        <w:rPr>
          <w:rFonts w:ascii="Times New Roman" w:hAnsi="Times New Roman"/>
          <w:color w:val="000000"/>
        </w:rPr>
        <w:t xml:space="preserve">La </w:t>
      </w:r>
      <w:proofErr w:type="spellStart"/>
      <w:r>
        <w:rPr>
          <w:rFonts w:ascii="Times New Roman" w:hAnsi="Times New Roman"/>
          <w:color w:val="000000"/>
        </w:rPr>
        <w:t>spaţiile</w:t>
      </w:r>
      <w:proofErr w:type="spellEnd"/>
      <w:r>
        <w:rPr>
          <w:rFonts w:ascii="Times New Roman" w:hAnsi="Times New Roman"/>
          <w:color w:val="000000"/>
        </w:rPr>
        <w:t xml:space="preserve"> destinate restaurantului </w:t>
      </w:r>
      <w:proofErr w:type="spellStart"/>
      <w:r>
        <w:rPr>
          <w:rFonts w:ascii="Times New Roman" w:hAnsi="Times New Roman"/>
          <w:color w:val="000000"/>
        </w:rPr>
        <w:t>şi</w:t>
      </w:r>
      <w:proofErr w:type="spellEnd"/>
      <w:r>
        <w:rPr>
          <w:rFonts w:ascii="Times New Roman" w:hAnsi="Times New Roman"/>
          <w:color w:val="000000"/>
        </w:rPr>
        <w:t xml:space="preserve"> bucătăriei se pot realiza amenajări interioare confo</w:t>
      </w:r>
      <w:r>
        <w:rPr>
          <w:rFonts w:ascii="Times New Roman" w:hAnsi="Times New Roman"/>
          <w:color w:val="000000"/>
        </w:rPr>
        <w:t xml:space="preserve">rm </w:t>
      </w:r>
      <w:proofErr w:type="spellStart"/>
      <w:r>
        <w:rPr>
          <w:rFonts w:ascii="Times New Roman" w:hAnsi="Times New Roman"/>
          <w:color w:val="000000"/>
        </w:rPr>
        <w:t>destinaţiei</w:t>
      </w:r>
      <w:proofErr w:type="spellEnd"/>
      <w:r>
        <w:rPr>
          <w:rFonts w:ascii="Times New Roman" w:hAnsi="Times New Roman"/>
          <w:color w:val="000000"/>
        </w:rPr>
        <w:t xml:space="preserve"> proiectate. Acestea se vor executa fără a afecta </w:t>
      </w:r>
      <w:proofErr w:type="spellStart"/>
      <w:r>
        <w:rPr>
          <w:rFonts w:ascii="Times New Roman" w:hAnsi="Times New Roman"/>
          <w:color w:val="000000"/>
        </w:rPr>
        <w:t>Autorizaţia</w:t>
      </w:r>
      <w:proofErr w:type="spellEnd"/>
      <w:r>
        <w:rPr>
          <w:rFonts w:ascii="Times New Roman" w:hAnsi="Times New Roman"/>
          <w:color w:val="000000"/>
        </w:rPr>
        <w:t xml:space="preserve"> de securitate la incendiu nr. 519/17/SU – DJ din 09.11.2017 </w:t>
      </w:r>
      <w:proofErr w:type="spellStart"/>
      <w:r>
        <w:rPr>
          <w:rFonts w:ascii="Times New Roman" w:hAnsi="Times New Roman"/>
          <w:color w:val="000000"/>
        </w:rPr>
        <w:t>şi</w:t>
      </w:r>
      <w:proofErr w:type="spellEnd"/>
      <w:r>
        <w:rPr>
          <w:rFonts w:ascii="Times New Roman" w:hAnsi="Times New Roman"/>
          <w:color w:val="000000"/>
        </w:rPr>
        <w:t xml:space="preserve"> coloanele </w:t>
      </w:r>
      <w:proofErr w:type="spellStart"/>
      <w:r>
        <w:rPr>
          <w:rFonts w:ascii="Times New Roman" w:hAnsi="Times New Roman"/>
          <w:color w:val="000000"/>
        </w:rPr>
        <w:t>instalaţiilor</w:t>
      </w:r>
      <w:proofErr w:type="spellEnd"/>
      <w:r>
        <w:rPr>
          <w:rFonts w:ascii="Times New Roman" w:hAnsi="Times New Roman"/>
          <w:color w:val="000000"/>
        </w:rPr>
        <w:t xml:space="preserve"> ce traversează </w:t>
      </w:r>
      <w:proofErr w:type="spellStart"/>
      <w:r>
        <w:rPr>
          <w:rFonts w:ascii="Times New Roman" w:hAnsi="Times New Roman"/>
          <w:color w:val="000000"/>
        </w:rPr>
        <w:t>acestă</w:t>
      </w:r>
      <w:proofErr w:type="spellEnd"/>
      <w:r>
        <w:rPr>
          <w:rFonts w:ascii="Times New Roman" w:hAnsi="Times New Roman"/>
          <w:color w:val="000000"/>
        </w:rPr>
        <w:t xml:space="preserve"> zonă. </w:t>
      </w:r>
      <w:proofErr w:type="spellStart"/>
      <w:r>
        <w:rPr>
          <w:rFonts w:ascii="Times New Roman" w:hAnsi="Times New Roman"/>
          <w:color w:val="000000"/>
        </w:rPr>
        <w:t>Chiriaşul</w:t>
      </w:r>
      <w:proofErr w:type="spellEnd"/>
      <w:r>
        <w:rPr>
          <w:rFonts w:ascii="Times New Roman" w:hAnsi="Times New Roman"/>
          <w:color w:val="000000"/>
        </w:rPr>
        <w:t xml:space="preserve"> va realiza, pe cheltuiala sa, amenajările interioare, a</w:t>
      </w:r>
      <w:r>
        <w:rPr>
          <w:rFonts w:ascii="Times New Roman" w:hAnsi="Times New Roman"/>
          <w:color w:val="000000"/>
        </w:rPr>
        <w:t xml:space="preserve">preciate de către dânsul ca fiind necesare pentru prepararea hranei, deservirea clientelei </w:t>
      </w:r>
      <w:proofErr w:type="spellStart"/>
      <w:r>
        <w:rPr>
          <w:rFonts w:ascii="Times New Roman" w:hAnsi="Times New Roman"/>
          <w:color w:val="000000"/>
        </w:rPr>
        <w:t>şi</w:t>
      </w:r>
      <w:proofErr w:type="spellEnd"/>
      <w:r>
        <w:rPr>
          <w:rFonts w:ascii="Times New Roman" w:hAnsi="Times New Roman"/>
          <w:color w:val="000000"/>
        </w:rPr>
        <w:t xml:space="preserve"> alte </w:t>
      </w:r>
      <w:proofErr w:type="spellStart"/>
      <w:r>
        <w:rPr>
          <w:rFonts w:ascii="Times New Roman" w:hAnsi="Times New Roman"/>
          <w:color w:val="000000"/>
        </w:rPr>
        <w:t>activităţi</w:t>
      </w:r>
      <w:proofErr w:type="spellEnd"/>
      <w:r>
        <w:rPr>
          <w:rFonts w:ascii="Times New Roman" w:hAnsi="Times New Roman"/>
          <w:color w:val="000000"/>
        </w:rPr>
        <w:t xml:space="preserve"> specifice acestei </w:t>
      </w:r>
      <w:proofErr w:type="spellStart"/>
      <w:r>
        <w:rPr>
          <w:rFonts w:ascii="Times New Roman" w:hAnsi="Times New Roman"/>
          <w:color w:val="000000"/>
        </w:rPr>
        <w:t>destinaţii</w:t>
      </w:r>
      <w:proofErr w:type="spellEnd"/>
      <w:r>
        <w:rPr>
          <w:rFonts w:ascii="Times New Roman" w:hAnsi="Times New Roman"/>
          <w:color w:val="000000"/>
        </w:rPr>
        <w:t xml:space="preserve">, numai cu acordul </w:t>
      </w:r>
      <w:proofErr w:type="spellStart"/>
      <w:r>
        <w:rPr>
          <w:rFonts w:ascii="Times New Roman" w:hAnsi="Times New Roman"/>
          <w:color w:val="000000"/>
        </w:rPr>
        <w:t>autorităţii</w:t>
      </w:r>
      <w:proofErr w:type="spellEnd"/>
      <w:r>
        <w:rPr>
          <w:rFonts w:ascii="Times New Roman" w:hAnsi="Times New Roman"/>
          <w:color w:val="000000"/>
        </w:rPr>
        <w:t xml:space="preserve"> publice locale. În acest scop va </w:t>
      </w:r>
      <w:proofErr w:type="spellStart"/>
      <w:r>
        <w:rPr>
          <w:rFonts w:ascii="Times New Roman" w:hAnsi="Times New Roman"/>
          <w:color w:val="000000"/>
        </w:rPr>
        <w:t>obţine</w:t>
      </w:r>
      <w:proofErr w:type="spellEnd"/>
      <w:r>
        <w:rPr>
          <w:rFonts w:ascii="Times New Roman" w:hAnsi="Times New Roman"/>
          <w:color w:val="000000"/>
        </w:rPr>
        <w:t xml:space="preserve">, pe cheltuiala sa, avizele </w:t>
      </w:r>
      <w:proofErr w:type="spellStart"/>
      <w:r>
        <w:rPr>
          <w:rFonts w:ascii="Times New Roman" w:hAnsi="Times New Roman"/>
          <w:color w:val="000000"/>
        </w:rPr>
        <w:t>şi</w:t>
      </w:r>
      <w:proofErr w:type="spellEnd"/>
      <w:r>
        <w:rPr>
          <w:rFonts w:ascii="Times New Roman" w:hAnsi="Times New Roman"/>
          <w:color w:val="000000"/>
        </w:rPr>
        <w:t xml:space="preserve"> acordurile (inclu</w:t>
      </w:r>
      <w:r>
        <w:rPr>
          <w:rFonts w:ascii="Times New Roman" w:hAnsi="Times New Roman"/>
          <w:color w:val="000000"/>
        </w:rPr>
        <w:t xml:space="preserve">siv </w:t>
      </w:r>
      <w:proofErr w:type="spellStart"/>
      <w:r>
        <w:rPr>
          <w:rFonts w:ascii="Times New Roman" w:hAnsi="Times New Roman"/>
          <w:color w:val="000000"/>
        </w:rPr>
        <w:t>documentaţiile</w:t>
      </w:r>
      <w:proofErr w:type="spellEnd"/>
      <w:r>
        <w:rPr>
          <w:rFonts w:ascii="Times New Roman" w:hAnsi="Times New Roman"/>
          <w:color w:val="000000"/>
        </w:rPr>
        <w:t xml:space="preserve"> necesare) cerute de   prevederile normative </w:t>
      </w:r>
      <w:proofErr w:type="spellStart"/>
      <w:r>
        <w:rPr>
          <w:rFonts w:ascii="Times New Roman" w:hAnsi="Times New Roman"/>
          <w:color w:val="000000"/>
        </w:rPr>
        <w:t>şi</w:t>
      </w:r>
      <w:proofErr w:type="spellEnd"/>
      <w:r>
        <w:rPr>
          <w:rFonts w:ascii="Times New Roman" w:hAnsi="Times New Roman"/>
          <w:color w:val="000000"/>
        </w:rPr>
        <w:t xml:space="preserve"> legislative în vigoare pentru exploatarea </w:t>
      </w:r>
      <w:proofErr w:type="spellStart"/>
      <w:r>
        <w:rPr>
          <w:rFonts w:ascii="Times New Roman" w:hAnsi="Times New Roman"/>
          <w:color w:val="000000"/>
        </w:rPr>
        <w:t>construcţiei</w:t>
      </w:r>
      <w:proofErr w:type="spellEnd"/>
      <w:r>
        <w:rPr>
          <w:rFonts w:ascii="Times New Roman" w:hAnsi="Times New Roman"/>
          <w:color w:val="000000"/>
        </w:rPr>
        <w:t xml:space="preserve"> cu </w:t>
      </w:r>
      <w:proofErr w:type="spellStart"/>
      <w:r>
        <w:rPr>
          <w:rFonts w:ascii="Times New Roman" w:hAnsi="Times New Roman"/>
          <w:color w:val="000000"/>
        </w:rPr>
        <w:t>destinaţia</w:t>
      </w:r>
      <w:proofErr w:type="spellEnd"/>
      <w:r>
        <w:rPr>
          <w:rFonts w:ascii="Times New Roman" w:hAnsi="Times New Roman"/>
          <w:color w:val="000000"/>
        </w:rPr>
        <w:t xml:space="preserve"> de restaurant </w:t>
      </w:r>
      <w:proofErr w:type="spellStart"/>
      <w:r>
        <w:rPr>
          <w:rFonts w:ascii="Times New Roman" w:hAnsi="Times New Roman"/>
          <w:color w:val="000000"/>
        </w:rPr>
        <w:t>şi</w:t>
      </w:r>
      <w:proofErr w:type="spellEnd"/>
      <w:r>
        <w:rPr>
          <w:rFonts w:ascii="Times New Roman" w:hAnsi="Times New Roman"/>
          <w:color w:val="000000"/>
        </w:rPr>
        <w:t xml:space="preserve"> bucătărie.</w:t>
      </w:r>
    </w:p>
    <w:p w:rsidR="005939B2" w:rsidRDefault="00A3724F">
      <w:pPr>
        <w:numPr>
          <w:ilvl w:val="2"/>
          <w:numId w:val="1"/>
        </w:numPr>
        <w:jc w:val="both"/>
        <w:rPr>
          <w:color w:val="000000"/>
        </w:rPr>
      </w:pPr>
      <w:proofErr w:type="spellStart"/>
      <w:r>
        <w:rPr>
          <w:rFonts w:ascii="Times New Roman" w:hAnsi="Times New Roman"/>
          <w:color w:val="000000"/>
        </w:rPr>
        <w:t>Chiriaşul</w:t>
      </w:r>
      <w:proofErr w:type="spellEnd"/>
      <w:r>
        <w:rPr>
          <w:rFonts w:ascii="Times New Roman" w:hAnsi="Times New Roman"/>
          <w:color w:val="000000"/>
        </w:rPr>
        <w:t xml:space="preserve"> va achita toate costurile ce prevăd :  </w:t>
      </w:r>
    </w:p>
    <w:p w:rsidR="005939B2" w:rsidRDefault="00A3724F">
      <w:pPr>
        <w:ind w:firstLine="1080"/>
        <w:jc w:val="both"/>
        <w:rPr>
          <w:color w:val="000000"/>
        </w:rPr>
      </w:pPr>
      <w:r>
        <w:rPr>
          <w:rFonts w:ascii="Times New Roman" w:hAnsi="Times New Roman"/>
          <w:color w:val="000000"/>
        </w:rPr>
        <w:t xml:space="preserve">- </w:t>
      </w:r>
      <w:proofErr w:type="spellStart"/>
      <w:r>
        <w:rPr>
          <w:rFonts w:ascii="Times New Roman" w:hAnsi="Times New Roman"/>
          <w:color w:val="000000"/>
        </w:rPr>
        <w:t>obţinerea</w:t>
      </w:r>
      <w:proofErr w:type="spellEnd"/>
      <w:r>
        <w:rPr>
          <w:rFonts w:ascii="Times New Roman" w:hAnsi="Times New Roman"/>
          <w:color w:val="000000"/>
        </w:rPr>
        <w:t xml:space="preserve"> avizelor </w:t>
      </w:r>
      <w:proofErr w:type="spellStart"/>
      <w:r>
        <w:rPr>
          <w:rFonts w:ascii="Times New Roman" w:hAnsi="Times New Roman"/>
          <w:color w:val="000000"/>
        </w:rPr>
        <w:t>şi</w:t>
      </w:r>
      <w:proofErr w:type="spellEnd"/>
      <w:r>
        <w:rPr>
          <w:rFonts w:ascii="Times New Roman" w:hAnsi="Times New Roman"/>
          <w:color w:val="000000"/>
        </w:rPr>
        <w:t xml:space="preserve"> acordurilor </w:t>
      </w:r>
      <w:r>
        <w:rPr>
          <w:rFonts w:ascii="Times New Roman" w:hAnsi="Times New Roman"/>
          <w:color w:val="000000"/>
        </w:rPr>
        <w:t xml:space="preserve">(inclusiv </w:t>
      </w:r>
      <w:proofErr w:type="spellStart"/>
      <w:r>
        <w:rPr>
          <w:rFonts w:ascii="Times New Roman" w:hAnsi="Times New Roman"/>
          <w:color w:val="000000"/>
        </w:rPr>
        <w:t>documentaţiile</w:t>
      </w:r>
      <w:proofErr w:type="spellEnd"/>
      <w:r>
        <w:rPr>
          <w:rFonts w:ascii="Times New Roman" w:hAnsi="Times New Roman"/>
          <w:color w:val="000000"/>
        </w:rPr>
        <w:t xml:space="preserve"> necesare) cerute de prevederile normative </w:t>
      </w:r>
      <w:proofErr w:type="spellStart"/>
      <w:r>
        <w:rPr>
          <w:rFonts w:ascii="Times New Roman" w:hAnsi="Times New Roman"/>
          <w:color w:val="000000"/>
        </w:rPr>
        <w:t>şi</w:t>
      </w:r>
      <w:proofErr w:type="spellEnd"/>
      <w:r>
        <w:rPr>
          <w:rFonts w:ascii="Times New Roman" w:hAnsi="Times New Roman"/>
          <w:color w:val="000000"/>
        </w:rPr>
        <w:t xml:space="preserve"> legislative în vigoare pentru exploatarea </w:t>
      </w:r>
      <w:proofErr w:type="spellStart"/>
      <w:r>
        <w:rPr>
          <w:rFonts w:ascii="Times New Roman" w:hAnsi="Times New Roman"/>
          <w:color w:val="000000"/>
        </w:rPr>
        <w:t>construcţiei</w:t>
      </w:r>
      <w:proofErr w:type="spellEnd"/>
      <w:r>
        <w:rPr>
          <w:rFonts w:ascii="Times New Roman" w:hAnsi="Times New Roman"/>
          <w:color w:val="000000"/>
        </w:rPr>
        <w:t xml:space="preserve"> cu </w:t>
      </w:r>
      <w:proofErr w:type="spellStart"/>
      <w:r>
        <w:rPr>
          <w:rFonts w:ascii="Times New Roman" w:hAnsi="Times New Roman"/>
          <w:color w:val="000000"/>
        </w:rPr>
        <w:t>destinaţia</w:t>
      </w:r>
      <w:proofErr w:type="spellEnd"/>
      <w:r>
        <w:rPr>
          <w:rFonts w:ascii="Times New Roman" w:hAnsi="Times New Roman"/>
          <w:color w:val="000000"/>
        </w:rPr>
        <w:t xml:space="preserve">   restaurant;</w:t>
      </w:r>
    </w:p>
    <w:p w:rsidR="005939B2" w:rsidRDefault="00A3724F">
      <w:pPr>
        <w:ind w:firstLine="1080"/>
        <w:jc w:val="both"/>
        <w:rPr>
          <w:color w:val="000000"/>
        </w:rPr>
      </w:pPr>
      <w:r>
        <w:rPr>
          <w:rFonts w:ascii="Times New Roman" w:hAnsi="Times New Roman"/>
          <w:color w:val="000000"/>
        </w:rPr>
        <w:t xml:space="preserve">- </w:t>
      </w:r>
      <w:proofErr w:type="spellStart"/>
      <w:r>
        <w:rPr>
          <w:rFonts w:ascii="Times New Roman" w:hAnsi="Times New Roman"/>
          <w:color w:val="000000"/>
        </w:rPr>
        <w:t>obţinerea</w:t>
      </w:r>
      <w:proofErr w:type="spellEnd"/>
      <w:r>
        <w:rPr>
          <w:rFonts w:ascii="Times New Roman" w:hAnsi="Times New Roman"/>
          <w:color w:val="000000"/>
        </w:rPr>
        <w:t xml:space="preserve"> certificatului de urbanism </w:t>
      </w:r>
      <w:proofErr w:type="spellStart"/>
      <w:r>
        <w:rPr>
          <w:rFonts w:ascii="Times New Roman" w:hAnsi="Times New Roman"/>
          <w:color w:val="000000"/>
        </w:rPr>
        <w:t>şi</w:t>
      </w:r>
      <w:proofErr w:type="spellEnd"/>
      <w:r>
        <w:rPr>
          <w:rFonts w:ascii="Times New Roman" w:hAnsi="Times New Roman"/>
          <w:color w:val="000000"/>
        </w:rPr>
        <w:t xml:space="preserve"> a </w:t>
      </w:r>
      <w:proofErr w:type="spellStart"/>
      <w:r>
        <w:rPr>
          <w:rFonts w:ascii="Times New Roman" w:hAnsi="Times New Roman"/>
          <w:color w:val="000000"/>
        </w:rPr>
        <w:t>autorizaţiei</w:t>
      </w:r>
      <w:proofErr w:type="spellEnd"/>
      <w:r>
        <w:rPr>
          <w:rFonts w:ascii="Times New Roman" w:hAnsi="Times New Roman"/>
          <w:color w:val="000000"/>
        </w:rPr>
        <w:t xml:space="preserve"> de construire în vederea stabilirii tuturor do</w:t>
      </w:r>
      <w:r>
        <w:rPr>
          <w:rFonts w:ascii="Times New Roman" w:hAnsi="Times New Roman"/>
          <w:color w:val="000000"/>
        </w:rPr>
        <w:t>tărilor ce sunt necesare pentru restaurant (dacă este cazul);</w:t>
      </w:r>
    </w:p>
    <w:p w:rsidR="005939B2" w:rsidRDefault="00A3724F">
      <w:pPr>
        <w:ind w:firstLine="1080"/>
        <w:jc w:val="both"/>
        <w:rPr>
          <w:color w:val="000000"/>
        </w:rPr>
      </w:pPr>
      <w:r>
        <w:rPr>
          <w:rFonts w:ascii="Times New Roman" w:hAnsi="Times New Roman"/>
          <w:color w:val="000000"/>
        </w:rPr>
        <w:t xml:space="preserve">- încheierea asigurărilor </w:t>
      </w:r>
      <w:proofErr w:type="spellStart"/>
      <w:r>
        <w:rPr>
          <w:rFonts w:ascii="Times New Roman" w:hAnsi="Times New Roman"/>
          <w:color w:val="000000"/>
        </w:rPr>
        <w:t>şi</w:t>
      </w:r>
      <w:proofErr w:type="spellEnd"/>
      <w:r>
        <w:rPr>
          <w:rFonts w:ascii="Times New Roman" w:hAnsi="Times New Roman"/>
          <w:color w:val="000000"/>
        </w:rPr>
        <w:t xml:space="preserve"> suportarea primelor de asigurare, fără a se deduce din chirie;</w:t>
      </w:r>
    </w:p>
    <w:p w:rsidR="005939B2" w:rsidRDefault="00A3724F">
      <w:pPr>
        <w:ind w:firstLine="426"/>
        <w:jc w:val="both"/>
        <w:rPr>
          <w:color w:val="000000"/>
        </w:rPr>
      </w:pPr>
      <w:r>
        <w:rPr>
          <w:rFonts w:ascii="Times New Roman" w:hAnsi="Times New Roman"/>
          <w:color w:val="000000"/>
        </w:rPr>
        <w:t xml:space="preserve">V.2.8. </w:t>
      </w:r>
      <w:proofErr w:type="spellStart"/>
      <w:r>
        <w:rPr>
          <w:rFonts w:ascii="Times New Roman" w:hAnsi="Times New Roman"/>
          <w:color w:val="000000"/>
        </w:rPr>
        <w:t>Chiriaşul</w:t>
      </w:r>
      <w:proofErr w:type="spellEnd"/>
      <w:r>
        <w:rPr>
          <w:rFonts w:ascii="Times New Roman" w:hAnsi="Times New Roman"/>
          <w:color w:val="000000"/>
        </w:rPr>
        <w:t xml:space="preserve"> are </w:t>
      </w:r>
      <w:proofErr w:type="spellStart"/>
      <w:r>
        <w:rPr>
          <w:rFonts w:ascii="Times New Roman" w:hAnsi="Times New Roman"/>
          <w:color w:val="000000"/>
        </w:rPr>
        <w:t>obligaţia</w:t>
      </w:r>
      <w:proofErr w:type="spellEnd"/>
      <w:r>
        <w:rPr>
          <w:rFonts w:ascii="Times New Roman" w:hAnsi="Times New Roman"/>
          <w:color w:val="000000"/>
        </w:rPr>
        <w:t xml:space="preserve"> de a </w:t>
      </w:r>
      <w:proofErr w:type="spellStart"/>
      <w:r>
        <w:rPr>
          <w:rFonts w:ascii="Times New Roman" w:hAnsi="Times New Roman"/>
          <w:color w:val="000000"/>
        </w:rPr>
        <w:t>obţine</w:t>
      </w:r>
      <w:proofErr w:type="spellEnd"/>
      <w:r>
        <w:rPr>
          <w:rFonts w:ascii="Times New Roman" w:hAnsi="Times New Roman"/>
          <w:color w:val="000000"/>
        </w:rPr>
        <w:t xml:space="preserve">, pe cheltuiala sa, toate acordurile </w:t>
      </w:r>
      <w:proofErr w:type="spellStart"/>
      <w:r>
        <w:rPr>
          <w:rFonts w:ascii="Times New Roman" w:hAnsi="Times New Roman"/>
          <w:color w:val="000000"/>
        </w:rPr>
        <w:t>şi</w:t>
      </w:r>
      <w:proofErr w:type="spellEnd"/>
      <w:r>
        <w:rPr>
          <w:rFonts w:ascii="Times New Roman" w:hAnsi="Times New Roman"/>
          <w:color w:val="000000"/>
        </w:rPr>
        <w:t xml:space="preserve"> avizele impuse de </w:t>
      </w:r>
      <w:proofErr w:type="spellStart"/>
      <w:r>
        <w:rPr>
          <w:rFonts w:ascii="Times New Roman" w:hAnsi="Times New Roman"/>
          <w:color w:val="000000"/>
        </w:rPr>
        <w:t>legislaţia</w:t>
      </w:r>
      <w:proofErr w:type="spellEnd"/>
      <w:r>
        <w:rPr>
          <w:rFonts w:ascii="Times New Roman" w:hAnsi="Times New Roman"/>
          <w:color w:val="000000"/>
        </w:rPr>
        <w:t xml:space="preserve"> în vigoare cu privire la </w:t>
      </w:r>
      <w:proofErr w:type="spellStart"/>
      <w:r>
        <w:rPr>
          <w:rFonts w:ascii="Times New Roman" w:hAnsi="Times New Roman"/>
          <w:color w:val="000000"/>
        </w:rPr>
        <w:t>protecţia</w:t>
      </w:r>
      <w:proofErr w:type="spellEnd"/>
      <w:r>
        <w:rPr>
          <w:rFonts w:ascii="Times New Roman" w:hAnsi="Times New Roman"/>
          <w:color w:val="000000"/>
        </w:rPr>
        <w:t xml:space="preserve"> mediului, paza contra incendiilor, </w:t>
      </w:r>
      <w:proofErr w:type="spellStart"/>
      <w:r>
        <w:rPr>
          <w:rFonts w:ascii="Times New Roman" w:hAnsi="Times New Roman"/>
          <w:color w:val="000000"/>
        </w:rPr>
        <w:t>protecţia</w:t>
      </w:r>
      <w:proofErr w:type="spellEnd"/>
      <w:r>
        <w:rPr>
          <w:rFonts w:ascii="Times New Roman" w:hAnsi="Times New Roman"/>
          <w:color w:val="000000"/>
        </w:rPr>
        <w:t xml:space="preserve"> muncii, ISCIR, etc., ce sunt prevăzute a se </w:t>
      </w:r>
      <w:proofErr w:type="spellStart"/>
      <w:r>
        <w:rPr>
          <w:rFonts w:ascii="Times New Roman" w:hAnsi="Times New Roman"/>
          <w:color w:val="000000"/>
        </w:rPr>
        <w:t>obţine</w:t>
      </w:r>
      <w:proofErr w:type="spellEnd"/>
      <w:r>
        <w:rPr>
          <w:rFonts w:ascii="Times New Roman" w:hAnsi="Times New Roman"/>
          <w:color w:val="000000"/>
        </w:rPr>
        <w:t xml:space="preserve"> înaintea </w:t>
      </w:r>
      <w:proofErr w:type="spellStart"/>
      <w:r>
        <w:rPr>
          <w:rFonts w:ascii="Times New Roman" w:hAnsi="Times New Roman"/>
          <w:color w:val="000000"/>
        </w:rPr>
        <w:t>obţinerii</w:t>
      </w:r>
      <w:proofErr w:type="spellEnd"/>
      <w:r>
        <w:rPr>
          <w:rFonts w:ascii="Times New Roman" w:hAnsi="Times New Roman"/>
          <w:color w:val="000000"/>
        </w:rPr>
        <w:t xml:space="preserve"> </w:t>
      </w:r>
      <w:proofErr w:type="spellStart"/>
      <w:r>
        <w:rPr>
          <w:rFonts w:ascii="Times New Roman" w:hAnsi="Times New Roman"/>
          <w:color w:val="000000"/>
        </w:rPr>
        <w:t>autorizaţiei</w:t>
      </w:r>
      <w:proofErr w:type="spellEnd"/>
      <w:r>
        <w:rPr>
          <w:rFonts w:ascii="Times New Roman" w:hAnsi="Times New Roman"/>
          <w:color w:val="000000"/>
        </w:rPr>
        <w:t xml:space="preserve"> de </w:t>
      </w:r>
      <w:proofErr w:type="spellStart"/>
      <w:r>
        <w:rPr>
          <w:rFonts w:ascii="Times New Roman" w:hAnsi="Times New Roman"/>
          <w:color w:val="000000"/>
        </w:rPr>
        <w:t>funcţionare</w:t>
      </w:r>
      <w:proofErr w:type="spellEnd"/>
      <w:r>
        <w:rPr>
          <w:rFonts w:ascii="Times New Roman" w:hAnsi="Times New Roman"/>
          <w:color w:val="000000"/>
        </w:rPr>
        <w:t xml:space="preserve"> a imobilului ca  restaurant, cât </w:t>
      </w:r>
      <w:proofErr w:type="spellStart"/>
      <w:r>
        <w:rPr>
          <w:rFonts w:ascii="Times New Roman" w:hAnsi="Times New Roman"/>
          <w:color w:val="000000"/>
        </w:rPr>
        <w:t>şi</w:t>
      </w:r>
      <w:proofErr w:type="spellEnd"/>
      <w:r>
        <w:rPr>
          <w:rFonts w:ascii="Times New Roman" w:hAnsi="Times New Roman"/>
          <w:color w:val="000000"/>
        </w:rPr>
        <w:t xml:space="preserve"> pe parcursul derulării contract</w:t>
      </w:r>
      <w:r>
        <w:rPr>
          <w:rFonts w:ascii="Times New Roman" w:hAnsi="Times New Roman"/>
          <w:color w:val="000000"/>
        </w:rPr>
        <w:t>ului de închiriere.</w:t>
      </w:r>
    </w:p>
    <w:p w:rsidR="005939B2" w:rsidRDefault="00A3724F">
      <w:pPr>
        <w:ind w:firstLine="426"/>
        <w:jc w:val="both"/>
        <w:rPr>
          <w:color w:val="000000"/>
        </w:rPr>
      </w:pPr>
      <w:r>
        <w:rPr>
          <w:rFonts w:ascii="Times New Roman" w:hAnsi="Times New Roman"/>
          <w:color w:val="000000"/>
        </w:rPr>
        <w:t xml:space="preserve">V.2.9. </w:t>
      </w:r>
      <w:proofErr w:type="spellStart"/>
      <w:r>
        <w:rPr>
          <w:rFonts w:ascii="Times New Roman" w:hAnsi="Times New Roman"/>
          <w:color w:val="000000"/>
        </w:rPr>
        <w:t>Chiriaşul</w:t>
      </w:r>
      <w:proofErr w:type="spellEnd"/>
      <w:r>
        <w:rPr>
          <w:rFonts w:ascii="Times New Roman" w:hAnsi="Times New Roman"/>
          <w:color w:val="000000"/>
        </w:rPr>
        <w:t xml:space="preserve"> nu va putea solicita recuperarea costurilor precizate anterior, precum </w:t>
      </w:r>
      <w:proofErr w:type="spellStart"/>
      <w:r>
        <w:rPr>
          <w:rFonts w:ascii="Times New Roman" w:hAnsi="Times New Roman"/>
          <w:color w:val="000000"/>
        </w:rPr>
        <w:t>şi</w:t>
      </w:r>
      <w:proofErr w:type="spellEnd"/>
      <w:r>
        <w:rPr>
          <w:rFonts w:ascii="Times New Roman" w:hAnsi="Times New Roman"/>
          <w:color w:val="000000"/>
        </w:rPr>
        <w:t xml:space="preserve"> a altor costuri ce vor rezulta din </w:t>
      </w:r>
      <w:proofErr w:type="spellStart"/>
      <w:r>
        <w:rPr>
          <w:rFonts w:ascii="Times New Roman" w:hAnsi="Times New Roman"/>
          <w:color w:val="000000"/>
        </w:rPr>
        <w:t>obţinerea</w:t>
      </w:r>
      <w:proofErr w:type="spellEnd"/>
      <w:r>
        <w:rPr>
          <w:rFonts w:ascii="Times New Roman" w:hAnsi="Times New Roman"/>
          <w:color w:val="000000"/>
        </w:rPr>
        <w:t xml:space="preserve">, pe cheltuiala sa a acordurilor </w:t>
      </w:r>
      <w:proofErr w:type="spellStart"/>
      <w:r>
        <w:rPr>
          <w:rFonts w:ascii="Times New Roman" w:hAnsi="Times New Roman"/>
          <w:color w:val="000000"/>
        </w:rPr>
        <w:t>şi</w:t>
      </w:r>
      <w:proofErr w:type="spellEnd"/>
      <w:r>
        <w:rPr>
          <w:rFonts w:ascii="Times New Roman" w:hAnsi="Times New Roman"/>
          <w:color w:val="000000"/>
        </w:rPr>
        <w:t xml:space="preserve"> avizelor de </w:t>
      </w:r>
      <w:proofErr w:type="spellStart"/>
      <w:r>
        <w:rPr>
          <w:rFonts w:ascii="Times New Roman" w:hAnsi="Times New Roman"/>
          <w:color w:val="000000"/>
        </w:rPr>
        <w:t>funcţionare</w:t>
      </w:r>
      <w:proofErr w:type="spellEnd"/>
      <w:r>
        <w:rPr>
          <w:rFonts w:ascii="Times New Roman" w:hAnsi="Times New Roman"/>
          <w:color w:val="000000"/>
        </w:rPr>
        <w:t xml:space="preserve"> a  restaurantului,  impuse de </w:t>
      </w:r>
      <w:proofErr w:type="spellStart"/>
      <w:r>
        <w:rPr>
          <w:rFonts w:ascii="Times New Roman" w:hAnsi="Times New Roman"/>
          <w:color w:val="000000"/>
        </w:rPr>
        <w:t>legislaţia</w:t>
      </w:r>
      <w:proofErr w:type="spellEnd"/>
      <w:r>
        <w:rPr>
          <w:rFonts w:ascii="Times New Roman" w:hAnsi="Times New Roman"/>
          <w:color w:val="000000"/>
        </w:rPr>
        <w:t xml:space="preserve"> </w:t>
      </w:r>
      <w:r>
        <w:rPr>
          <w:rFonts w:ascii="Times New Roman" w:hAnsi="Times New Roman"/>
          <w:color w:val="000000"/>
        </w:rPr>
        <w:t xml:space="preserve">în vigoare </w:t>
      </w:r>
      <w:proofErr w:type="spellStart"/>
      <w:r>
        <w:rPr>
          <w:rFonts w:ascii="Times New Roman" w:hAnsi="Times New Roman"/>
          <w:color w:val="000000"/>
        </w:rPr>
        <w:t>şi</w:t>
      </w:r>
      <w:proofErr w:type="spellEnd"/>
      <w:r>
        <w:rPr>
          <w:rFonts w:ascii="Times New Roman" w:hAnsi="Times New Roman"/>
          <w:color w:val="000000"/>
        </w:rPr>
        <w:t xml:space="preserve"> care nu pot fi anticipate </w:t>
      </w:r>
      <w:proofErr w:type="spellStart"/>
      <w:r>
        <w:rPr>
          <w:rFonts w:ascii="Times New Roman" w:hAnsi="Times New Roman"/>
          <w:color w:val="000000"/>
        </w:rPr>
        <w:t>şi</w:t>
      </w:r>
      <w:proofErr w:type="spellEnd"/>
      <w:r>
        <w:rPr>
          <w:rFonts w:ascii="Times New Roman" w:hAnsi="Times New Roman"/>
          <w:color w:val="000000"/>
        </w:rPr>
        <w:t xml:space="preserve"> nu sunt </w:t>
      </w:r>
      <w:proofErr w:type="spellStart"/>
      <w:r>
        <w:rPr>
          <w:rFonts w:ascii="Times New Roman" w:hAnsi="Times New Roman"/>
          <w:color w:val="000000"/>
        </w:rPr>
        <w:t>menţionate</w:t>
      </w:r>
      <w:proofErr w:type="spellEnd"/>
      <w:r>
        <w:rPr>
          <w:rFonts w:ascii="Times New Roman" w:hAnsi="Times New Roman"/>
          <w:color w:val="000000"/>
        </w:rPr>
        <w:t xml:space="preserve"> în acest capitol.</w:t>
      </w:r>
    </w:p>
    <w:p w:rsidR="005939B2" w:rsidRDefault="00A3724F">
      <w:pPr>
        <w:ind w:firstLine="426"/>
        <w:jc w:val="both"/>
        <w:rPr>
          <w:color w:val="000000"/>
        </w:rPr>
      </w:pPr>
      <w:r>
        <w:rPr>
          <w:rFonts w:ascii="Times New Roman" w:hAnsi="Times New Roman"/>
          <w:color w:val="000000"/>
        </w:rPr>
        <w:t xml:space="preserve">V.2.10. La încetarea contractului, chiriașul are obligația să predea </w:t>
      </w:r>
      <w:proofErr w:type="spellStart"/>
      <w:r>
        <w:rPr>
          <w:rFonts w:ascii="Times New Roman" w:hAnsi="Times New Roman"/>
          <w:color w:val="000000"/>
        </w:rPr>
        <w:t>spaţiul</w:t>
      </w:r>
      <w:proofErr w:type="spellEnd"/>
      <w:r>
        <w:rPr>
          <w:rFonts w:ascii="Times New Roman" w:hAnsi="Times New Roman"/>
          <w:color w:val="000000"/>
        </w:rPr>
        <w:t xml:space="preserve"> închiriat, în bună stare, pe baza unui </w:t>
      </w:r>
      <w:proofErr w:type="spellStart"/>
      <w:r>
        <w:rPr>
          <w:rFonts w:ascii="Times New Roman" w:hAnsi="Times New Roman"/>
          <w:color w:val="000000"/>
        </w:rPr>
        <w:t>process</w:t>
      </w:r>
      <w:proofErr w:type="spellEnd"/>
      <w:r>
        <w:rPr>
          <w:rFonts w:ascii="Times New Roman" w:hAnsi="Times New Roman"/>
          <w:color w:val="000000"/>
        </w:rPr>
        <w:t xml:space="preserve"> verbal de predare-primire.</w:t>
      </w:r>
    </w:p>
    <w:p w:rsidR="005939B2" w:rsidRDefault="00A3724F">
      <w:pPr>
        <w:ind w:firstLine="426"/>
        <w:jc w:val="both"/>
        <w:rPr>
          <w:color w:val="000000"/>
        </w:rPr>
      </w:pPr>
      <w:r>
        <w:rPr>
          <w:rFonts w:ascii="Times New Roman" w:hAnsi="Times New Roman"/>
          <w:color w:val="000000"/>
        </w:rPr>
        <w:t xml:space="preserve">V.2.11. </w:t>
      </w:r>
      <w:proofErr w:type="spellStart"/>
      <w:r>
        <w:rPr>
          <w:rFonts w:ascii="Times New Roman" w:hAnsi="Times New Roman" w:cs="Times New Roman"/>
          <w:color w:val="000000"/>
        </w:rPr>
        <w:t>Chiriaşului</w:t>
      </w:r>
      <w:proofErr w:type="spellEnd"/>
      <w:r>
        <w:rPr>
          <w:rFonts w:ascii="Times New Roman" w:hAnsi="Times New Roman" w:cs="Times New Roman"/>
          <w:color w:val="000000"/>
        </w:rPr>
        <w:t xml:space="preserve"> îi es</w:t>
      </w:r>
      <w:r>
        <w:rPr>
          <w:rFonts w:ascii="Times New Roman" w:hAnsi="Times New Roman" w:cs="Times New Roman"/>
          <w:color w:val="000000"/>
        </w:rPr>
        <w:t xml:space="preserve">te interzis sa subconcesioneze, subînchirieze, cesioneze sau să se asocieze cu alte persoane fizice sau juridice pentru exploatarea acestui imobil, sub </w:t>
      </w:r>
      <w:proofErr w:type="spellStart"/>
      <w:r>
        <w:rPr>
          <w:rFonts w:ascii="Times New Roman" w:hAnsi="Times New Roman" w:cs="Times New Roman"/>
          <w:color w:val="000000"/>
        </w:rPr>
        <w:t>sancţiunea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rezolvirii</w:t>
      </w:r>
      <w:proofErr w:type="spellEnd"/>
      <w:r>
        <w:rPr>
          <w:rFonts w:ascii="Times New Roman" w:hAnsi="Times New Roman" w:cs="Times New Roman"/>
          <w:color w:val="000000"/>
        </w:rPr>
        <w:t xml:space="preserve"> de drept a contractului, fără </w:t>
      </w:r>
      <w:proofErr w:type="spellStart"/>
      <w:r>
        <w:rPr>
          <w:rFonts w:ascii="Times New Roman" w:hAnsi="Times New Roman" w:cs="Times New Roman"/>
          <w:color w:val="000000"/>
        </w:rPr>
        <w:t>somaţie</w:t>
      </w:r>
      <w:proofErr w:type="spellEnd"/>
      <w:r>
        <w:rPr>
          <w:rFonts w:ascii="Times New Roman" w:hAnsi="Times New Roman" w:cs="Times New Roman"/>
          <w:color w:val="000000"/>
        </w:rPr>
        <w:t xml:space="preserve"> sau punere in întârziere si fără </w:t>
      </w:r>
      <w:proofErr w:type="spellStart"/>
      <w:r>
        <w:rPr>
          <w:rFonts w:ascii="Times New Roman" w:hAnsi="Times New Roman" w:cs="Times New Roman"/>
          <w:color w:val="000000"/>
        </w:rPr>
        <w:t>intervenţia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instanţei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judecătoreşti</w:t>
      </w:r>
      <w:proofErr w:type="spellEnd"/>
      <w:r>
        <w:rPr>
          <w:rFonts w:ascii="Times New Roman" w:hAnsi="Times New Roman" w:cs="Times New Roman"/>
          <w:color w:val="000000"/>
        </w:rPr>
        <w:t xml:space="preserve"> (pact comisoriu), fără acordul prealabil al proprietarului.</w:t>
      </w:r>
    </w:p>
    <w:p w:rsidR="005939B2" w:rsidRDefault="00A3724F">
      <w:pPr>
        <w:ind w:firstLine="426"/>
        <w:jc w:val="both"/>
        <w:rPr>
          <w:color w:val="000000"/>
        </w:rPr>
      </w:pPr>
      <w:r>
        <w:rPr>
          <w:rFonts w:ascii="Times New Roman" w:hAnsi="Times New Roman"/>
          <w:color w:val="000000"/>
        </w:rPr>
        <w:t xml:space="preserve">V.2.12. Să permită accesul proprietarului în </w:t>
      </w:r>
      <w:proofErr w:type="spellStart"/>
      <w:r>
        <w:rPr>
          <w:rFonts w:ascii="Times New Roman" w:hAnsi="Times New Roman"/>
          <w:color w:val="000000"/>
        </w:rPr>
        <w:t>spaţiul</w:t>
      </w:r>
      <w:proofErr w:type="spellEnd"/>
      <w:r>
        <w:rPr>
          <w:rFonts w:ascii="Times New Roman" w:hAnsi="Times New Roman"/>
          <w:color w:val="000000"/>
        </w:rPr>
        <w:t xml:space="preserve"> închiriat  pentru verificarea </w:t>
      </w:r>
      <w:proofErr w:type="spellStart"/>
      <w:r>
        <w:rPr>
          <w:rFonts w:ascii="Times New Roman" w:hAnsi="Times New Roman"/>
          <w:color w:val="000000"/>
        </w:rPr>
        <w:t>activităţii</w:t>
      </w:r>
      <w:proofErr w:type="spellEnd"/>
      <w:r>
        <w:rPr>
          <w:rFonts w:ascii="Times New Roman" w:hAnsi="Times New Roman"/>
          <w:color w:val="000000"/>
        </w:rPr>
        <w:t xml:space="preserve"> </w:t>
      </w:r>
      <w:proofErr w:type="spellStart"/>
      <w:r>
        <w:rPr>
          <w:rFonts w:ascii="Times New Roman" w:hAnsi="Times New Roman"/>
          <w:color w:val="000000"/>
        </w:rPr>
        <w:t>desfăşurate</w:t>
      </w:r>
      <w:proofErr w:type="spellEnd"/>
      <w:r>
        <w:rPr>
          <w:rFonts w:ascii="Times New Roman" w:hAnsi="Times New Roman"/>
          <w:color w:val="000000"/>
        </w:rPr>
        <w:t>.</w:t>
      </w:r>
    </w:p>
    <w:p w:rsidR="005939B2" w:rsidRDefault="00A3724F">
      <w:pPr>
        <w:ind w:firstLine="426"/>
        <w:jc w:val="both"/>
        <w:rPr>
          <w:color w:val="000000"/>
        </w:rPr>
      </w:pPr>
      <w:r>
        <w:rPr>
          <w:rFonts w:ascii="Times New Roman" w:hAnsi="Times New Roman"/>
          <w:color w:val="000000"/>
        </w:rPr>
        <w:t xml:space="preserve">V.2.13. Să execute la timp </w:t>
      </w:r>
      <w:proofErr w:type="spellStart"/>
      <w:r>
        <w:rPr>
          <w:rFonts w:ascii="Times New Roman" w:hAnsi="Times New Roman"/>
          <w:color w:val="000000"/>
        </w:rPr>
        <w:t>şi</w:t>
      </w:r>
      <w:proofErr w:type="spellEnd"/>
      <w:r>
        <w:rPr>
          <w:rFonts w:ascii="Times New Roman" w:hAnsi="Times New Roman"/>
          <w:color w:val="000000"/>
        </w:rPr>
        <w:t xml:space="preserve"> în </w:t>
      </w:r>
      <w:proofErr w:type="spellStart"/>
      <w:r>
        <w:rPr>
          <w:rFonts w:ascii="Times New Roman" w:hAnsi="Times New Roman"/>
          <w:color w:val="000000"/>
        </w:rPr>
        <w:t>condiţii</w:t>
      </w:r>
      <w:proofErr w:type="spellEnd"/>
      <w:r>
        <w:rPr>
          <w:rFonts w:ascii="Times New Roman" w:hAnsi="Times New Roman"/>
          <w:color w:val="000000"/>
        </w:rPr>
        <w:t xml:space="preserve"> optime, pe cheltuială</w:t>
      </w:r>
      <w:r>
        <w:rPr>
          <w:rFonts w:ascii="Times New Roman" w:hAnsi="Times New Roman"/>
          <w:color w:val="000000"/>
        </w:rPr>
        <w:t xml:space="preserve"> proprie, mici </w:t>
      </w:r>
      <w:proofErr w:type="spellStart"/>
      <w:r>
        <w:rPr>
          <w:rFonts w:ascii="Times New Roman" w:hAnsi="Times New Roman"/>
          <w:color w:val="000000"/>
        </w:rPr>
        <w:t>reparaţii</w:t>
      </w:r>
      <w:proofErr w:type="spellEnd"/>
      <w:r>
        <w:rPr>
          <w:rFonts w:ascii="Times New Roman" w:hAnsi="Times New Roman"/>
          <w:color w:val="000000"/>
        </w:rPr>
        <w:t xml:space="preserve"> locative precum </w:t>
      </w:r>
      <w:proofErr w:type="spellStart"/>
      <w:r>
        <w:rPr>
          <w:rFonts w:ascii="Times New Roman" w:hAnsi="Times New Roman"/>
          <w:color w:val="000000"/>
        </w:rPr>
        <w:t>şi</w:t>
      </w:r>
      <w:proofErr w:type="spellEnd"/>
      <w:r>
        <w:rPr>
          <w:rFonts w:ascii="Times New Roman" w:hAnsi="Times New Roman"/>
          <w:color w:val="000000"/>
        </w:rPr>
        <w:t xml:space="preserve"> cele ocazionate de degradările produse acestuia prin culpa sa.</w:t>
      </w:r>
    </w:p>
    <w:p w:rsidR="005939B2" w:rsidRDefault="00A3724F">
      <w:pPr>
        <w:ind w:firstLine="426"/>
        <w:jc w:val="both"/>
        <w:rPr>
          <w:color w:val="000000"/>
        </w:rPr>
      </w:pPr>
      <w:r>
        <w:rPr>
          <w:rFonts w:ascii="Times New Roman" w:hAnsi="Times New Roman"/>
          <w:color w:val="000000"/>
        </w:rPr>
        <w:t xml:space="preserve">V.2.14. Să nu afecteze structura de </w:t>
      </w:r>
      <w:proofErr w:type="spellStart"/>
      <w:r>
        <w:rPr>
          <w:rFonts w:ascii="Times New Roman" w:hAnsi="Times New Roman"/>
          <w:color w:val="000000"/>
        </w:rPr>
        <w:t>rezistenţă</w:t>
      </w:r>
      <w:proofErr w:type="spellEnd"/>
      <w:r>
        <w:rPr>
          <w:rFonts w:ascii="Times New Roman" w:hAnsi="Times New Roman"/>
          <w:color w:val="000000"/>
        </w:rPr>
        <w:t xml:space="preserve"> </w:t>
      </w:r>
      <w:proofErr w:type="spellStart"/>
      <w:r>
        <w:rPr>
          <w:rFonts w:ascii="Times New Roman" w:hAnsi="Times New Roman"/>
          <w:color w:val="000000"/>
        </w:rPr>
        <w:t>şi</w:t>
      </w:r>
      <w:proofErr w:type="spellEnd"/>
      <w:r>
        <w:rPr>
          <w:rFonts w:ascii="Times New Roman" w:hAnsi="Times New Roman"/>
          <w:color w:val="000000"/>
        </w:rPr>
        <w:t xml:space="preserve"> să nu schimbe </w:t>
      </w:r>
      <w:proofErr w:type="spellStart"/>
      <w:r>
        <w:rPr>
          <w:rFonts w:ascii="Times New Roman" w:hAnsi="Times New Roman"/>
          <w:color w:val="000000"/>
        </w:rPr>
        <w:t>destinaţia</w:t>
      </w:r>
      <w:proofErr w:type="spellEnd"/>
      <w:r>
        <w:rPr>
          <w:rFonts w:ascii="Times New Roman" w:hAnsi="Times New Roman"/>
          <w:color w:val="000000"/>
        </w:rPr>
        <w:t xml:space="preserve"> </w:t>
      </w:r>
      <w:proofErr w:type="spellStart"/>
      <w:r>
        <w:rPr>
          <w:rFonts w:ascii="Times New Roman" w:hAnsi="Times New Roman"/>
          <w:color w:val="000000"/>
        </w:rPr>
        <w:t>spaţiului</w:t>
      </w:r>
      <w:proofErr w:type="spellEnd"/>
      <w:r>
        <w:rPr>
          <w:rFonts w:ascii="Times New Roman" w:hAnsi="Times New Roman"/>
          <w:color w:val="000000"/>
        </w:rPr>
        <w:t xml:space="preserve"> închiriat.</w:t>
      </w:r>
    </w:p>
    <w:p w:rsidR="005939B2" w:rsidRDefault="00A3724F">
      <w:pPr>
        <w:ind w:firstLine="426"/>
        <w:jc w:val="both"/>
        <w:rPr>
          <w:color w:val="000000"/>
        </w:rPr>
      </w:pPr>
      <w:r>
        <w:rPr>
          <w:rFonts w:ascii="Times New Roman" w:hAnsi="Times New Roman"/>
          <w:color w:val="000000"/>
        </w:rPr>
        <w:t xml:space="preserve">V.2.15. Să </w:t>
      </w:r>
      <w:proofErr w:type="spellStart"/>
      <w:r>
        <w:rPr>
          <w:rFonts w:ascii="Times New Roman" w:hAnsi="Times New Roman"/>
          <w:color w:val="000000"/>
        </w:rPr>
        <w:t>înştiinţeze</w:t>
      </w:r>
      <w:proofErr w:type="spellEnd"/>
      <w:r>
        <w:rPr>
          <w:rFonts w:ascii="Times New Roman" w:hAnsi="Times New Roman"/>
          <w:color w:val="000000"/>
        </w:rPr>
        <w:t xml:space="preserve"> imediat proprietarul despre or</w:t>
      </w:r>
      <w:r>
        <w:rPr>
          <w:rFonts w:ascii="Times New Roman" w:hAnsi="Times New Roman"/>
          <w:color w:val="000000"/>
        </w:rPr>
        <w:t xml:space="preserve">ice </w:t>
      </w:r>
      <w:proofErr w:type="spellStart"/>
      <w:r>
        <w:rPr>
          <w:rFonts w:ascii="Times New Roman" w:hAnsi="Times New Roman"/>
          <w:color w:val="000000"/>
        </w:rPr>
        <w:t>acţiune</w:t>
      </w:r>
      <w:proofErr w:type="spellEnd"/>
      <w:r>
        <w:rPr>
          <w:rFonts w:ascii="Times New Roman" w:hAnsi="Times New Roman"/>
          <w:color w:val="000000"/>
        </w:rPr>
        <w:t xml:space="preserve"> a unei </w:t>
      </w:r>
      <w:proofErr w:type="spellStart"/>
      <w:r>
        <w:rPr>
          <w:rFonts w:ascii="Times New Roman" w:hAnsi="Times New Roman"/>
          <w:color w:val="000000"/>
        </w:rPr>
        <w:t>terţe</w:t>
      </w:r>
      <w:proofErr w:type="spellEnd"/>
      <w:r>
        <w:rPr>
          <w:rFonts w:ascii="Times New Roman" w:hAnsi="Times New Roman"/>
          <w:color w:val="000000"/>
        </w:rPr>
        <w:t xml:space="preserve"> </w:t>
      </w:r>
      <w:proofErr w:type="spellStart"/>
      <w:r>
        <w:rPr>
          <w:rFonts w:ascii="Times New Roman" w:hAnsi="Times New Roman"/>
          <w:color w:val="000000"/>
        </w:rPr>
        <w:t>persone</w:t>
      </w:r>
      <w:proofErr w:type="spellEnd"/>
      <w:r>
        <w:rPr>
          <w:rFonts w:ascii="Times New Roman" w:hAnsi="Times New Roman"/>
          <w:color w:val="000000"/>
        </w:rPr>
        <w:t xml:space="preserve"> care îi tulbură </w:t>
      </w:r>
      <w:proofErr w:type="spellStart"/>
      <w:r>
        <w:rPr>
          <w:rFonts w:ascii="Times New Roman" w:hAnsi="Times New Roman"/>
          <w:color w:val="000000"/>
        </w:rPr>
        <w:t>folosinţa</w:t>
      </w:r>
      <w:proofErr w:type="spellEnd"/>
      <w:r>
        <w:rPr>
          <w:rFonts w:ascii="Times New Roman" w:hAnsi="Times New Roman"/>
          <w:color w:val="000000"/>
        </w:rPr>
        <w:t>.</w:t>
      </w:r>
    </w:p>
    <w:p w:rsidR="005939B2" w:rsidRDefault="00A3724F">
      <w:pPr>
        <w:ind w:firstLine="426"/>
        <w:jc w:val="both"/>
        <w:rPr>
          <w:color w:val="000000"/>
        </w:rPr>
      </w:pPr>
      <w:r>
        <w:rPr>
          <w:rFonts w:ascii="Times New Roman" w:hAnsi="Times New Roman"/>
          <w:color w:val="000000"/>
        </w:rPr>
        <w:t>V.2.16 Chiriașul asigură confidențialitatea și siguranța datelor puse la dispoziție de către Proprietar.</w:t>
      </w:r>
    </w:p>
    <w:p w:rsidR="005939B2" w:rsidRDefault="00A3724F">
      <w:pPr>
        <w:ind w:firstLine="426"/>
        <w:jc w:val="both"/>
        <w:rPr>
          <w:color w:val="000000"/>
        </w:rPr>
      </w:pPr>
      <w:r>
        <w:rPr>
          <w:rFonts w:ascii="Times New Roman" w:hAnsi="Times New Roman"/>
          <w:color w:val="000000"/>
        </w:rPr>
        <w:t>V.2.17 Chiriașul va solicita Proprietarului acordul pentru construirea circuitelor electric</w:t>
      </w:r>
      <w:r>
        <w:rPr>
          <w:rFonts w:ascii="Times New Roman" w:hAnsi="Times New Roman"/>
          <w:color w:val="000000"/>
        </w:rPr>
        <w:t xml:space="preserve">e sau ale altor utilități necesare desfășurării activității specifice în spațiul închiriat. </w:t>
      </w:r>
    </w:p>
    <w:p w:rsidR="005939B2" w:rsidRDefault="00A3724F">
      <w:pPr>
        <w:ind w:firstLine="426"/>
        <w:jc w:val="both"/>
        <w:rPr>
          <w:color w:val="000000"/>
        </w:rPr>
      </w:pPr>
      <w:r>
        <w:rPr>
          <w:rFonts w:ascii="Times New Roman" w:hAnsi="Times New Roman"/>
          <w:color w:val="000000"/>
        </w:rPr>
        <w:lastRenderedPageBreak/>
        <w:t>V.2.18 Chiriașul se obligă să instaleze contoare proprii în rețeaua Proprietarului pentru măsurarea consumurilor din activitatea specifică în spațiul închiriat.</w:t>
      </w:r>
    </w:p>
    <w:p w:rsidR="005939B2" w:rsidRDefault="00A3724F">
      <w:pPr>
        <w:ind w:firstLine="426"/>
        <w:jc w:val="both"/>
      </w:pPr>
      <w:r>
        <w:rPr>
          <w:rFonts w:ascii="Times New Roman" w:hAnsi="Times New Roman"/>
          <w:color w:val="000000"/>
        </w:rPr>
        <w:t>V.</w:t>
      </w:r>
      <w:r>
        <w:rPr>
          <w:rFonts w:ascii="Times New Roman" w:hAnsi="Times New Roman"/>
          <w:color w:val="000000"/>
        </w:rPr>
        <w:t xml:space="preserve">2.19 </w:t>
      </w:r>
      <w:r>
        <w:rPr>
          <w:rFonts w:ascii="Times New Roman" w:hAnsi="Times New Roman" w:cs="Times New Roman"/>
          <w:color w:val="000000"/>
        </w:rPr>
        <w:t xml:space="preserve">Chiriașul are obligația de a obține </w:t>
      </w:r>
      <w:r>
        <w:rPr>
          <w:rStyle w:val="Robust"/>
          <w:rFonts w:ascii="Times New Roman" w:hAnsi="Times New Roman" w:cs="Times New Roman"/>
          <w:color w:val="000000"/>
        </w:rPr>
        <w:t>acordul organizatorului de evenimente</w:t>
      </w:r>
      <w:r>
        <w:rPr>
          <w:rFonts w:ascii="Times New Roman" w:hAnsi="Times New Roman" w:cs="Times New Roman"/>
          <w:color w:val="000000"/>
        </w:rPr>
        <w:t xml:space="preserve"> din cadrul Complexului Sportiv Craiova – Stadion de Fotbal pentru funcționarea restaurantului în timpul desfășurării evenimentelor organizate în incinta complexului.</w:t>
      </w:r>
    </w:p>
    <w:p w:rsidR="005939B2" w:rsidRDefault="00A3724F">
      <w:pPr>
        <w:ind w:firstLine="426"/>
        <w:jc w:val="both"/>
        <w:rPr>
          <w:color w:val="000000"/>
        </w:rPr>
      </w:pPr>
      <w:r>
        <w:rPr>
          <w:rFonts w:ascii="Times New Roman" w:hAnsi="Times New Roman" w:cs="Times New Roman"/>
          <w:color w:val="000000"/>
        </w:rPr>
        <w:t xml:space="preserve">V.2.20 </w:t>
      </w:r>
      <w:r>
        <w:rPr>
          <w:rFonts w:ascii="Times New Roman" w:eastAsia="Times New Roman" w:hAnsi="Times New Roman" w:cs="Times New Roman"/>
          <w:color w:val="000000"/>
        </w:rPr>
        <w:t xml:space="preserve">  Ch</w:t>
      </w:r>
      <w:r>
        <w:rPr>
          <w:rFonts w:ascii="Times New Roman" w:eastAsia="Times New Roman" w:hAnsi="Times New Roman" w:cs="Times New Roman"/>
          <w:color w:val="000000"/>
        </w:rPr>
        <w:t>iriașul se obligă să permită accesul publicului în incinta stadionului prin restaurant la evenimentele organizate în cadrul Complexului Sportiv Craiova Stadion de Fotbal.</w:t>
      </w:r>
    </w:p>
    <w:p w:rsidR="005939B2" w:rsidRDefault="005939B2">
      <w:pPr>
        <w:ind w:firstLine="426"/>
        <w:jc w:val="both"/>
        <w:rPr>
          <w:rFonts w:ascii="Times New Roman" w:hAnsi="Times New Roman" w:cs="Times New Roman"/>
          <w:color w:val="000000"/>
        </w:rPr>
      </w:pPr>
    </w:p>
    <w:p w:rsidR="005939B2" w:rsidRDefault="005939B2">
      <w:pPr>
        <w:ind w:firstLine="426"/>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ÎNCETAREA CONTRACTULUI</w:t>
      </w:r>
    </w:p>
    <w:p w:rsidR="005939B2" w:rsidRDefault="00A3724F">
      <w:pPr>
        <w:numPr>
          <w:ilvl w:val="1"/>
          <w:numId w:val="1"/>
        </w:numPr>
        <w:jc w:val="both"/>
        <w:rPr>
          <w:color w:val="000000"/>
        </w:rPr>
      </w:pPr>
      <w:r>
        <w:rPr>
          <w:rFonts w:ascii="Times New Roman" w:hAnsi="Times New Roman"/>
          <w:color w:val="000000"/>
        </w:rPr>
        <w:t xml:space="preserve">Prezentul contract poate înceta în </w:t>
      </w:r>
      <w:proofErr w:type="spellStart"/>
      <w:r>
        <w:rPr>
          <w:rFonts w:ascii="Times New Roman" w:hAnsi="Times New Roman"/>
          <w:color w:val="000000"/>
        </w:rPr>
        <w:t>situaţiile</w:t>
      </w:r>
      <w:proofErr w:type="spellEnd"/>
      <w:r>
        <w:rPr>
          <w:rFonts w:ascii="Times New Roman" w:hAnsi="Times New Roman"/>
          <w:color w:val="000000"/>
        </w:rPr>
        <w:t xml:space="preserve"> următoare:</w:t>
      </w:r>
    </w:p>
    <w:p w:rsidR="005939B2" w:rsidRDefault="00A3724F">
      <w:pPr>
        <w:numPr>
          <w:ilvl w:val="2"/>
          <w:numId w:val="1"/>
        </w:numPr>
        <w:jc w:val="both"/>
        <w:rPr>
          <w:color w:val="000000"/>
        </w:rPr>
      </w:pPr>
      <w:r>
        <w:rPr>
          <w:rFonts w:ascii="Times New Roman" w:hAnsi="Times New Roman"/>
          <w:color w:val="000000"/>
        </w:rPr>
        <w:t xml:space="preserve"> Pr</w:t>
      </w:r>
      <w:r>
        <w:rPr>
          <w:rFonts w:ascii="Times New Roman" w:hAnsi="Times New Roman"/>
          <w:color w:val="000000"/>
        </w:rPr>
        <w:t xml:space="preserve">in acordul ambelor </w:t>
      </w:r>
      <w:proofErr w:type="spellStart"/>
      <w:r>
        <w:rPr>
          <w:rFonts w:ascii="Times New Roman" w:hAnsi="Times New Roman"/>
          <w:color w:val="000000"/>
        </w:rPr>
        <w:t>părţi</w:t>
      </w:r>
      <w:proofErr w:type="spellEnd"/>
      <w:r>
        <w:rPr>
          <w:rFonts w:ascii="Times New Roman" w:hAnsi="Times New Roman"/>
          <w:color w:val="000000"/>
        </w:rPr>
        <w:t>.</w:t>
      </w:r>
    </w:p>
    <w:p w:rsidR="005939B2" w:rsidRDefault="00A3724F">
      <w:pPr>
        <w:numPr>
          <w:ilvl w:val="2"/>
          <w:numId w:val="1"/>
        </w:numPr>
        <w:tabs>
          <w:tab w:val="left" w:pos="0"/>
        </w:tabs>
        <w:ind w:left="0" w:firstLine="360"/>
        <w:jc w:val="both"/>
        <w:rPr>
          <w:color w:val="000000"/>
        </w:rPr>
      </w:pPr>
      <w:r>
        <w:rPr>
          <w:rFonts w:ascii="Times New Roman" w:hAnsi="Times New Roman"/>
          <w:color w:val="000000"/>
        </w:rPr>
        <w:t xml:space="preserve">La expirarea termenului, pentru care a fost încheiat, cu </w:t>
      </w:r>
      <w:proofErr w:type="spellStart"/>
      <w:r>
        <w:rPr>
          <w:rFonts w:ascii="Times New Roman" w:hAnsi="Times New Roman"/>
          <w:color w:val="000000"/>
        </w:rPr>
        <w:t>excepţiile</w:t>
      </w:r>
      <w:proofErr w:type="spellEnd"/>
      <w:r>
        <w:rPr>
          <w:rFonts w:ascii="Times New Roman" w:hAnsi="Times New Roman"/>
          <w:color w:val="000000"/>
        </w:rPr>
        <w:t xml:space="preserve"> prevăzute de prezentul contract</w:t>
      </w:r>
    </w:p>
    <w:p w:rsidR="005939B2" w:rsidRDefault="00A3724F">
      <w:pPr>
        <w:numPr>
          <w:ilvl w:val="2"/>
          <w:numId w:val="1"/>
        </w:numPr>
        <w:tabs>
          <w:tab w:val="left" w:pos="0"/>
        </w:tabs>
        <w:ind w:left="0" w:firstLine="360"/>
        <w:jc w:val="both"/>
        <w:rPr>
          <w:color w:val="000000"/>
        </w:rPr>
      </w:pPr>
      <w:r>
        <w:rPr>
          <w:rFonts w:ascii="Times New Roman" w:hAnsi="Times New Roman"/>
          <w:color w:val="000000"/>
        </w:rPr>
        <w:t xml:space="preserve"> Prin </w:t>
      </w:r>
      <w:proofErr w:type="spellStart"/>
      <w:r>
        <w:rPr>
          <w:rFonts w:ascii="Times New Roman" w:hAnsi="Times New Roman"/>
          <w:color w:val="000000"/>
        </w:rPr>
        <w:t>denunţarea</w:t>
      </w:r>
      <w:proofErr w:type="spellEnd"/>
      <w:r>
        <w:rPr>
          <w:rFonts w:ascii="Times New Roman" w:hAnsi="Times New Roman"/>
          <w:color w:val="000000"/>
        </w:rPr>
        <w:t xml:space="preserve"> unilaterală de către oricare parte, la orice moment, prin notificare scrisă cu cel </w:t>
      </w:r>
      <w:proofErr w:type="spellStart"/>
      <w:r>
        <w:rPr>
          <w:rFonts w:ascii="Times New Roman" w:hAnsi="Times New Roman"/>
          <w:color w:val="000000"/>
        </w:rPr>
        <w:t>puţin</w:t>
      </w:r>
      <w:proofErr w:type="spellEnd"/>
      <w:r>
        <w:rPr>
          <w:rFonts w:ascii="Times New Roman" w:hAnsi="Times New Roman"/>
          <w:color w:val="000000"/>
        </w:rPr>
        <w:t xml:space="preserve"> 90 de zile anterior </w:t>
      </w:r>
      <w:r>
        <w:rPr>
          <w:rFonts w:ascii="Times New Roman" w:hAnsi="Times New Roman"/>
          <w:color w:val="000000"/>
        </w:rPr>
        <w:t>datei dorite pentru încetare.</w:t>
      </w:r>
    </w:p>
    <w:p w:rsidR="005939B2" w:rsidRDefault="00A3724F">
      <w:pPr>
        <w:numPr>
          <w:ilvl w:val="2"/>
          <w:numId w:val="1"/>
        </w:numPr>
        <w:ind w:left="0" w:firstLine="360"/>
        <w:jc w:val="both"/>
        <w:rPr>
          <w:color w:val="000000"/>
        </w:rPr>
      </w:pPr>
      <w:r>
        <w:rPr>
          <w:rFonts w:ascii="Times New Roman" w:hAnsi="Times New Roman"/>
          <w:color w:val="000000"/>
        </w:rPr>
        <w:t xml:space="preserve">Prin reziliere, pentru neexecutarea culpabilă a </w:t>
      </w:r>
      <w:proofErr w:type="spellStart"/>
      <w:r>
        <w:rPr>
          <w:rFonts w:ascii="Times New Roman" w:hAnsi="Times New Roman"/>
          <w:color w:val="000000"/>
        </w:rPr>
        <w:t>obligaţiilor</w:t>
      </w:r>
      <w:proofErr w:type="spellEnd"/>
      <w:r>
        <w:rPr>
          <w:rFonts w:ascii="Times New Roman" w:hAnsi="Times New Roman"/>
          <w:color w:val="000000"/>
        </w:rPr>
        <w:t xml:space="preserve"> de către o parte. Neexecutarea obligației trebuie constatată prin acordul ambelor părți, după neîndeplinirea obligației într-un termen stabilit de comun acord dar nu</w:t>
      </w:r>
      <w:r>
        <w:rPr>
          <w:rFonts w:ascii="Times New Roman" w:hAnsi="Times New Roman"/>
          <w:color w:val="000000"/>
        </w:rPr>
        <w:t xml:space="preserve"> mai mic de 15 zile. Obligația trebuie să fie stabilită în sarcina părții prin lege sau prezentul contract și să nu fie relativă la fapta unei terțe persoane. Rezilierea va opera de drept, printr-o simplă notificare, fără nici un fel de alte </w:t>
      </w:r>
      <w:proofErr w:type="spellStart"/>
      <w:r>
        <w:rPr>
          <w:rFonts w:ascii="Times New Roman" w:hAnsi="Times New Roman"/>
          <w:color w:val="000000"/>
        </w:rPr>
        <w:t>formalităţi</w:t>
      </w:r>
      <w:proofErr w:type="spellEnd"/>
      <w:r>
        <w:rPr>
          <w:rFonts w:ascii="Times New Roman" w:hAnsi="Times New Roman"/>
          <w:color w:val="000000"/>
        </w:rPr>
        <w:t xml:space="preserve"> sa</w:t>
      </w:r>
      <w:r>
        <w:rPr>
          <w:rFonts w:ascii="Times New Roman" w:hAnsi="Times New Roman"/>
          <w:color w:val="000000"/>
        </w:rPr>
        <w:t xml:space="preserve">u </w:t>
      </w:r>
      <w:proofErr w:type="spellStart"/>
      <w:r>
        <w:rPr>
          <w:rFonts w:ascii="Times New Roman" w:hAnsi="Times New Roman"/>
          <w:color w:val="000000"/>
        </w:rPr>
        <w:t>intervenţie</w:t>
      </w:r>
      <w:proofErr w:type="spellEnd"/>
      <w:r>
        <w:rPr>
          <w:rFonts w:ascii="Times New Roman" w:hAnsi="Times New Roman"/>
          <w:color w:val="000000"/>
        </w:rPr>
        <w:t xml:space="preserve"> a </w:t>
      </w:r>
      <w:proofErr w:type="spellStart"/>
      <w:r>
        <w:rPr>
          <w:rFonts w:ascii="Times New Roman" w:hAnsi="Times New Roman"/>
          <w:color w:val="000000"/>
        </w:rPr>
        <w:t>instanţei</w:t>
      </w:r>
      <w:proofErr w:type="spellEnd"/>
      <w:r>
        <w:rPr>
          <w:rFonts w:ascii="Times New Roman" w:hAnsi="Times New Roman"/>
          <w:color w:val="000000"/>
        </w:rPr>
        <w:t xml:space="preserve"> de judecată (pact comisoriu de grad IV).</w:t>
      </w:r>
    </w:p>
    <w:p w:rsidR="005939B2" w:rsidRDefault="00A3724F">
      <w:pPr>
        <w:jc w:val="both"/>
        <w:rPr>
          <w:color w:val="000000"/>
        </w:rPr>
      </w:pPr>
      <w:r>
        <w:t xml:space="preserve">   VI.1.5.   </w:t>
      </w:r>
      <w:r>
        <w:rPr>
          <w:rFonts w:ascii="Times New Roman" w:hAnsi="Times New Roman" w:cs="Times New Roman"/>
        </w:rPr>
        <w:t>Contractul încetează de plin drept, fără a fi necesară punerea în întârziere, notificarea prealabilă sau intervenția instanței, în următoarele cazuri:</w:t>
      </w:r>
    </w:p>
    <w:p w:rsidR="005939B2" w:rsidRDefault="00A3724F">
      <w:pPr>
        <w:jc w:val="both"/>
      </w:pPr>
      <w:r>
        <w:rPr>
          <w:rFonts w:ascii="Times New Roman" w:hAnsi="Times New Roman" w:cs="Times New Roman"/>
        </w:rPr>
        <w:t>a) dizolvarea voluntară a</w:t>
      </w:r>
      <w:r>
        <w:rPr>
          <w:rFonts w:ascii="Times New Roman" w:hAnsi="Times New Roman" w:cs="Times New Roman"/>
        </w:rPr>
        <w:t xml:space="preserve"> chiriașului, în condițiile art. 227 Legea nr. 31/1990 privind societățile, republicată, cu modificările și completările ulterioare;</w:t>
      </w:r>
    </w:p>
    <w:p w:rsidR="005939B2" w:rsidRDefault="00A3724F">
      <w:pPr>
        <w:jc w:val="both"/>
      </w:pPr>
      <w:r>
        <w:rPr>
          <w:rFonts w:ascii="Times New Roman" w:hAnsi="Times New Roman" w:cs="Times New Roman"/>
        </w:rPr>
        <w:t>b) dizolvarea judiciară a chiriașului, în temeiul unei hotărâri judecătorești definitive;</w:t>
      </w:r>
    </w:p>
    <w:p w:rsidR="005939B2" w:rsidRDefault="00A3724F">
      <w:pPr>
        <w:jc w:val="both"/>
      </w:pPr>
      <w:r>
        <w:rPr>
          <w:rFonts w:ascii="Times New Roman" w:hAnsi="Times New Roman" w:cs="Times New Roman"/>
          <w:iCs/>
          <w:color w:val="000000"/>
        </w:rPr>
        <w:t>c) deschiderea procedurii falimen</w:t>
      </w:r>
      <w:r>
        <w:rPr>
          <w:rFonts w:ascii="Times New Roman" w:hAnsi="Times New Roman" w:cs="Times New Roman"/>
          <w:iCs/>
          <w:color w:val="000000"/>
        </w:rPr>
        <w:t>tului și dizolvarea de drept a chiriașului, în condițiile art. 145 alin 2 din Legea nr. 85/2014 privind procedurile de prevenire a insolvenței și de insolvență.</w:t>
      </w:r>
    </w:p>
    <w:p w:rsidR="005939B2" w:rsidRDefault="00A3724F">
      <w:pPr>
        <w:jc w:val="both"/>
        <w:rPr>
          <w:rFonts w:ascii="Times New Roman" w:hAnsi="Times New Roman"/>
          <w:color w:val="000000"/>
        </w:rPr>
      </w:pPr>
      <w:r>
        <w:rPr>
          <w:rFonts w:ascii="Times New Roman" w:hAnsi="Times New Roman"/>
          <w:color w:val="000000"/>
        </w:rPr>
        <w:tab/>
      </w:r>
      <w:r>
        <w:rPr>
          <w:rFonts w:ascii="Times New Roman" w:eastAsia="Times New Roman" w:hAnsi="Times New Roman" w:cs="Times New Roman"/>
          <w:color w:val="000000"/>
        </w:rPr>
        <w:t>În oricare dintre aceste situații, locatorul are dreptul de a reintra în posesia spațiului înc</w:t>
      </w:r>
      <w:r>
        <w:rPr>
          <w:rFonts w:ascii="Times New Roman" w:eastAsia="Times New Roman" w:hAnsi="Times New Roman" w:cs="Times New Roman"/>
          <w:color w:val="000000"/>
        </w:rPr>
        <w:t>hiriat fără alte formalități, iar chiriașul (sau, după caz, lichidatorul desemnat) are obligația de a preda spațiul liber de bunuri, în termen de cel mult 15 zile calendaristice de la data intervenției cauzei de încetare.</w:t>
      </w:r>
    </w:p>
    <w:p w:rsidR="005939B2" w:rsidRDefault="005939B2">
      <w:pPr>
        <w:jc w:val="both"/>
        <w:rPr>
          <w:rFonts w:ascii="Times New Roman" w:hAnsi="Times New Roman"/>
          <w:color w:val="000000"/>
        </w:rPr>
      </w:pPr>
    </w:p>
    <w:p w:rsidR="005939B2" w:rsidRDefault="00A3724F">
      <w:pPr>
        <w:numPr>
          <w:ilvl w:val="0"/>
          <w:numId w:val="1"/>
        </w:numPr>
        <w:ind w:left="0" w:firstLine="426"/>
        <w:jc w:val="both"/>
        <w:rPr>
          <w:color w:val="000000"/>
        </w:rPr>
      </w:pPr>
      <w:r>
        <w:rPr>
          <w:rFonts w:ascii="Times New Roman" w:hAnsi="Times New Roman"/>
          <w:b/>
          <w:color w:val="000000"/>
        </w:rPr>
        <w:t>NOTIFICĂRI</w:t>
      </w:r>
    </w:p>
    <w:p w:rsidR="005939B2" w:rsidRDefault="00A3724F">
      <w:pPr>
        <w:numPr>
          <w:ilvl w:val="1"/>
          <w:numId w:val="1"/>
        </w:numPr>
        <w:jc w:val="both"/>
        <w:rPr>
          <w:color w:val="000000"/>
        </w:rPr>
      </w:pPr>
      <w:r>
        <w:rPr>
          <w:rFonts w:ascii="Times New Roman" w:hAnsi="Times New Roman"/>
          <w:color w:val="000000"/>
        </w:rPr>
        <w:t xml:space="preserve"> Orice notificare se v</w:t>
      </w:r>
      <w:r>
        <w:rPr>
          <w:rFonts w:ascii="Times New Roman" w:hAnsi="Times New Roman"/>
          <w:color w:val="000000"/>
        </w:rPr>
        <w:t xml:space="preserve">a face în scris </w:t>
      </w:r>
      <w:proofErr w:type="spellStart"/>
      <w:r>
        <w:rPr>
          <w:rFonts w:ascii="Times New Roman" w:hAnsi="Times New Roman"/>
          <w:color w:val="000000"/>
        </w:rPr>
        <w:t>şi</w:t>
      </w:r>
      <w:proofErr w:type="spellEnd"/>
      <w:r>
        <w:rPr>
          <w:rFonts w:ascii="Times New Roman" w:hAnsi="Times New Roman"/>
          <w:color w:val="000000"/>
        </w:rPr>
        <w:t xml:space="preserve"> va fi transmisă la adresele </w:t>
      </w:r>
      <w:proofErr w:type="spellStart"/>
      <w:r>
        <w:rPr>
          <w:rFonts w:ascii="Times New Roman" w:hAnsi="Times New Roman"/>
          <w:color w:val="000000"/>
        </w:rPr>
        <w:t>părţilor</w:t>
      </w:r>
      <w:proofErr w:type="spellEnd"/>
      <w:r>
        <w:rPr>
          <w:rFonts w:ascii="Times New Roman" w:hAnsi="Times New Roman"/>
          <w:color w:val="000000"/>
        </w:rPr>
        <w:t xml:space="preserve"> </w:t>
      </w:r>
      <w:proofErr w:type="spellStart"/>
      <w:r>
        <w:rPr>
          <w:rFonts w:ascii="Times New Roman" w:hAnsi="Times New Roman"/>
          <w:color w:val="000000"/>
        </w:rPr>
        <w:t>menţionate</w:t>
      </w:r>
      <w:proofErr w:type="spellEnd"/>
      <w:r>
        <w:rPr>
          <w:rFonts w:ascii="Times New Roman" w:hAnsi="Times New Roman"/>
          <w:color w:val="000000"/>
        </w:rPr>
        <w:t xml:space="preserve"> în preambul prin scrisoare recomandată cu notificare de primire. Notificările verbale nu se iau în considerare.</w:t>
      </w:r>
    </w:p>
    <w:p w:rsidR="005939B2" w:rsidRDefault="00A3724F">
      <w:pPr>
        <w:numPr>
          <w:ilvl w:val="1"/>
          <w:numId w:val="1"/>
        </w:numPr>
        <w:jc w:val="both"/>
        <w:rPr>
          <w:color w:val="000000"/>
        </w:rPr>
      </w:pPr>
      <w:r>
        <w:rPr>
          <w:rFonts w:ascii="Times New Roman" w:hAnsi="Times New Roman"/>
          <w:color w:val="000000"/>
        </w:rPr>
        <w:t xml:space="preserve">Notificarea se consideră efectivă de la data primirii confirmării de primire </w:t>
      </w:r>
      <w:r>
        <w:rPr>
          <w:rFonts w:ascii="Times New Roman" w:hAnsi="Times New Roman"/>
          <w:color w:val="000000"/>
        </w:rPr>
        <w:t>de către expeditor.</w:t>
      </w:r>
    </w:p>
    <w:p w:rsidR="005939B2" w:rsidRDefault="00A3724F">
      <w:pPr>
        <w:numPr>
          <w:ilvl w:val="1"/>
          <w:numId w:val="1"/>
        </w:numPr>
        <w:jc w:val="both"/>
        <w:rPr>
          <w:color w:val="000000"/>
        </w:rPr>
      </w:pPr>
      <w:r>
        <w:rPr>
          <w:rFonts w:ascii="Times New Roman" w:hAnsi="Times New Roman"/>
          <w:color w:val="000000"/>
        </w:rPr>
        <w:t xml:space="preserve">Proprietarul este obligat să </w:t>
      </w:r>
      <w:proofErr w:type="spellStart"/>
      <w:r>
        <w:rPr>
          <w:rFonts w:ascii="Times New Roman" w:hAnsi="Times New Roman"/>
          <w:color w:val="000000"/>
        </w:rPr>
        <w:t>anunţe</w:t>
      </w:r>
      <w:proofErr w:type="spellEnd"/>
      <w:r>
        <w:rPr>
          <w:rFonts w:ascii="Times New Roman" w:hAnsi="Times New Roman"/>
          <w:color w:val="000000"/>
        </w:rPr>
        <w:t xml:space="preserve"> în scris </w:t>
      </w:r>
      <w:proofErr w:type="spellStart"/>
      <w:r>
        <w:rPr>
          <w:rFonts w:ascii="Times New Roman" w:hAnsi="Times New Roman"/>
          <w:color w:val="000000"/>
        </w:rPr>
        <w:t>chiriaşului</w:t>
      </w:r>
      <w:proofErr w:type="spellEnd"/>
      <w:r>
        <w:rPr>
          <w:rFonts w:ascii="Times New Roman" w:hAnsi="Times New Roman"/>
          <w:color w:val="000000"/>
        </w:rPr>
        <w:t xml:space="preserve"> orice schimbare a adresei sau a oricărei alte date de identificare, cu cel </w:t>
      </w:r>
      <w:proofErr w:type="spellStart"/>
      <w:r>
        <w:rPr>
          <w:rFonts w:ascii="Times New Roman" w:hAnsi="Times New Roman"/>
          <w:color w:val="000000"/>
        </w:rPr>
        <w:t>puţin</w:t>
      </w:r>
      <w:proofErr w:type="spellEnd"/>
      <w:r>
        <w:rPr>
          <w:rFonts w:ascii="Times New Roman" w:hAnsi="Times New Roman"/>
          <w:color w:val="000000"/>
        </w:rPr>
        <w:t xml:space="preserve"> 5 zile înainte de a se produce.</w:t>
      </w:r>
    </w:p>
    <w:p w:rsidR="005939B2" w:rsidRDefault="00A3724F">
      <w:pPr>
        <w:numPr>
          <w:ilvl w:val="1"/>
          <w:numId w:val="1"/>
        </w:numPr>
        <w:jc w:val="both"/>
        <w:rPr>
          <w:color w:val="000000"/>
        </w:rPr>
      </w:pPr>
      <w:proofErr w:type="spellStart"/>
      <w:r>
        <w:rPr>
          <w:rFonts w:ascii="Times New Roman" w:hAnsi="Times New Roman"/>
          <w:color w:val="000000"/>
        </w:rPr>
        <w:t>Chiriaşul</w:t>
      </w:r>
      <w:proofErr w:type="spellEnd"/>
      <w:r>
        <w:rPr>
          <w:rFonts w:ascii="Times New Roman" w:hAnsi="Times New Roman"/>
          <w:color w:val="000000"/>
        </w:rPr>
        <w:t xml:space="preserve"> nu este responsabil dacă din orice motive proprietarul n</w:t>
      </w:r>
      <w:r>
        <w:rPr>
          <w:rFonts w:ascii="Times New Roman" w:hAnsi="Times New Roman"/>
          <w:color w:val="000000"/>
        </w:rPr>
        <w:t>u poate primi notificările scrise la adresa specificată în contract.</w:t>
      </w:r>
    </w:p>
    <w:p w:rsidR="005939B2" w:rsidRDefault="005939B2">
      <w:pPr>
        <w:ind w:left="1146"/>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MODIFICAREA CONTRACTULUI</w:t>
      </w:r>
    </w:p>
    <w:p w:rsidR="005939B2" w:rsidRDefault="00A3724F">
      <w:pPr>
        <w:numPr>
          <w:ilvl w:val="1"/>
          <w:numId w:val="1"/>
        </w:numPr>
        <w:ind w:left="0" w:firstLine="426"/>
        <w:jc w:val="both"/>
        <w:rPr>
          <w:color w:val="000000"/>
        </w:rPr>
      </w:pPr>
      <w:r>
        <w:rPr>
          <w:rFonts w:ascii="Times New Roman" w:hAnsi="Times New Roman"/>
          <w:color w:val="000000"/>
        </w:rPr>
        <w:t xml:space="preserve">Prezentul contract va putea fi modificat numai prin act </w:t>
      </w:r>
      <w:proofErr w:type="spellStart"/>
      <w:r>
        <w:rPr>
          <w:rFonts w:ascii="Times New Roman" w:hAnsi="Times New Roman"/>
          <w:color w:val="000000"/>
        </w:rPr>
        <w:t>adiţional</w:t>
      </w:r>
      <w:proofErr w:type="spellEnd"/>
      <w:r>
        <w:rPr>
          <w:rFonts w:ascii="Times New Roman" w:hAnsi="Times New Roman"/>
          <w:color w:val="000000"/>
        </w:rPr>
        <w:t xml:space="preserve"> semnat de ambele </w:t>
      </w:r>
      <w:proofErr w:type="spellStart"/>
      <w:r>
        <w:rPr>
          <w:rFonts w:ascii="Times New Roman" w:hAnsi="Times New Roman"/>
          <w:color w:val="000000"/>
        </w:rPr>
        <w:t>părţi</w:t>
      </w:r>
      <w:proofErr w:type="spellEnd"/>
      <w:r>
        <w:rPr>
          <w:rFonts w:ascii="Times New Roman" w:hAnsi="Times New Roman"/>
          <w:color w:val="000000"/>
        </w:rPr>
        <w:t xml:space="preserve">, numai după aprobarea Consiliului Local al </w:t>
      </w:r>
      <w:proofErr w:type="spellStart"/>
      <w:r>
        <w:rPr>
          <w:rFonts w:ascii="Times New Roman" w:hAnsi="Times New Roman"/>
          <w:color w:val="000000"/>
        </w:rPr>
        <w:t>Muncipiului</w:t>
      </w:r>
      <w:proofErr w:type="spellEnd"/>
      <w:r>
        <w:rPr>
          <w:rFonts w:ascii="Times New Roman" w:hAnsi="Times New Roman"/>
          <w:color w:val="000000"/>
        </w:rPr>
        <w:t xml:space="preserve"> Craiova.</w:t>
      </w:r>
    </w:p>
    <w:p w:rsidR="005939B2" w:rsidRDefault="005939B2">
      <w:pPr>
        <w:ind w:left="426"/>
        <w:jc w:val="both"/>
        <w:rPr>
          <w:rFonts w:ascii="Times New Roman" w:hAnsi="Times New Roman"/>
          <w:color w:val="000000"/>
        </w:rPr>
      </w:pPr>
    </w:p>
    <w:p w:rsidR="005939B2" w:rsidRDefault="005939B2">
      <w:pPr>
        <w:ind w:left="426"/>
        <w:jc w:val="both"/>
        <w:rPr>
          <w:rFonts w:ascii="Times New Roman" w:hAnsi="Times New Roman"/>
          <w:color w:val="000000"/>
        </w:rPr>
      </w:pPr>
    </w:p>
    <w:p w:rsidR="005939B2" w:rsidRDefault="005939B2">
      <w:pPr>
        <w:ind w:left="426"/>
        <w:jc w:val="both"/>
        <w:rPr>
          <w:rFonts w:ascii="Times New Roman" w:hAnsi="Times New Roman"/>
          <w:color w:val="000000"/>
        </w:rPr>
      </w:pPr>
    </w:p>
    <w:p w:rsidR="005939B2" w:rsidRDefault="005939B2">
      <w:pPr>
        <w:ind w:left="426"/>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 xml:space="preserve"> </w:t>
      </w:r>
      <w:r>
        <w:rPr>
          <w:rFonts w:ascii="Times New Roman" w:hAnsi="Times New Roman"/>
          <w:b/>
          <w:color w:val="000000"/>
        </w:rPr>
        <w:t>FORŢA MAJORĂ</w:t>
      </w:r>
    </w:p>
    <w:p w:rsidR="005939B2" w:rsidRDefault="00A3724F">
      <w:pPr>
        <w:numPr>
          <w:ilvl w:val="1"/>
          <w:numId w:val="1"/>
        </w:numPr>
        <w:ind w:left="0" w:firstLine="426"/>
        <w:jc w:val="both"/>
        <w:rPr>
          <w:color w:val="000000"/>
        </w:rPr>
      </w:pPr>
      <w:proofErr w:type="spellStart"/>
      <w:r>
        <w:rPr>
          <w:rFonts w:ascii="Times New Roman" w:hAnsi="Times New Roman"/>
          <w:color w:val="000000"/>
        </w:rPr>
        <w:t>Părţile</w:t>
      </w:r>
      <w:proofErr w:type="spellEnd"/>
      <w:r>
        <w:rPr>
          <w:rFonts w:ascii="Times New Roman" w:hAnsi="Times New Roman"/>
          <w:color w:val="000000"/>
        </w:rPr>
        <w:t xml:space="preserve"> contractante sunt exonerate de răspundere în cazul neexecutării, executării necorespunzătoare sau cu întârziere a </w:t>
      </w:r>
      <w:proofErr w:type="spellStart"/>
      <w:r>
        <w:rPr>
          <w:rFonts w:ascii="Times New Roman" w:hAnsi="Times New Roman"/>
          <w:color w:val="000000"/>
        </w:rPr>
        <w:t>obligaţiilor</w:t>
      </w:r>
      <w:proofErr w:type="spellEnd"/>
      <w:r>
        <w:rPr>
          <w:rFonts w:ascii="Times New Roman" w:hAnsi="Times New Roman"/>
          <w:color w:val="000000"/>
        </w:rPr>
        <w:t xml:space="preserve"> contractuale în caz de </w:t>
      </w:r>
      <w:proofErr w:type="spellStart"/>
      <w:r>
        <w:rPr>
          <w:rFonts w:ascii="Times New Roman" w:hAnsi="Times New Roman"/>
          <w:color w:val="000000"/>
        </w:rPr>
        <w:t>forţă</w:t>
      </w:r>
      <w:proofErr w:type="spellEnd"/>
      <w:r>
        <w:rPr>
          <w:rFonts w:ascii="Times New Roman" w:hAnsi="Times New Roman"/>
          <w:color w:val="000000"/>
        </w:rPr>
        <w:t xml:space="preserve"> majoră, pe toată durata </w:t>
      </w:r>
      <w:proofErr w:type="spellStart"/>
      <w:r>
        <w:rPr>
          <w:rFonts w:ascii="Times New Roman" w:hAnsi="Times New Roman"/>
          <w:color w:val="000000"/>
        </w:rPr>
        <w:lastRenderedPageBreak/>
        <w:t>existenţei</w:t>
      </w:r>
      <w:proofErr w:type="spellEnd"/>
      <w:r>
        <w:rPr>
          <w:rFonts w:ascii="Times New Roman" w:hAnsi="Times New Roman"/>
          <w:color w:val="000000"/>
        </w:rPr>
        <w:t xml:space="preserve"> acesteia; prin </w:t>
      </w:r>
      <w:proofErr w:type="spellStart"/>
      <w:r>
        <w:rPr>
          <w:rFonts w:ascii="Times New Roman" w:hAnsi="Times New Roman"/>
          <w:color w:val="000000"/>
        </w:rPr>
        <w:t>forţă</w:t>
      </w:r>
      <w:proofErr w:type="spellEnd"/>
      <w:r>
        <w:rPr>
          <w:rFonts w:ascii="Times New Roman" w:hAnsi="Times New Roman"/>
          <w:color w:val="000000"/>
        </w:rPr>
        <w:t xml:space="preserve"> majoră se </w:t>
      </w:r>
      <w:proofErr w:type="spellStart"/>
      <w:r>
        <w:rPr>
          <w:rFonts w:ascii="Times New Roman" w:hAnsi="Times New Roman"/>
          <w:color w:val="000000"/>
        </w:rPr>
        <w:t>înţelege</w:t>
      </w:r>
      <w:proofErr w:type="spellEnd"/>
      <w:r>
        <w:rPr>
          <w:rFonts w:ascii="Times New Roman" w:hAnsi="Times New Roman"/>
          <w:color w:val="000000"/>
        </w:rPr>
        <w:t xml:space="preserve"> un e</w:t>
      </w:r>
      <w:r>
        <w:rPr>
          <w:rFonts w:ascii="Times New Roman" w:hAnsi="Times New Roman"/>
          <w:color w:val="000000"/>
        </w:rPr>
        <w:t xml:space="preserve">veniment/evenimente independente de </w:t>
      </w:r>
      <w:proofErr w:type="spellStart"/>
      <w:r>
        <w:rPr>
          <w:rFonts w:ascii="Times New Roman" w:hAnsi="Times New Roman"/>
          <w:color w:val="000000"/>
        </w:rPr>
        <w:t>voinţa</w:t>
      </w:r>
      <w:proofErr w:type="spellEnd"/>
      <w:r>
        <w:rPr>
          <w:rFonts w:ascii="Times New Roman" w:hAnsi="Times New Roman"/>
          <w:color w:val="000000"/>
        </w:rPr>
        <w:t xml:space="preserve"> </w:t>
      </w:r>
      <w:proofErr w:type="spellStart"/>
      <w:r>
        <w:rPr>
          <w:rFonts w:ascii="Times New Roman" w:hAnsi="Times New Roman"/>
          <w:color w:val="000000"/>
        </w:rPr>
        <w:t>părţilor</w:t>
      </w:r>
      <w:proofErr w:type="spellEnd"/>
      <w:r>
        <w:rPr>
          <w:rFonts w:ascii="Times New Roman" w:hAnsi="Times New Roman"/>
          <w:color w:val="000000"/>
        </w:rPr>
        <w:t xml:space="preserve">, imprevizibil </w:t>
      </w:r>
      <w:proofErr w:type="spellStart"/>
      <w:r>
        <w:rPr>
          <w:rFonts w:ascii="Times New Roman" w:hAnsi="Times New Roman"/>
          <w:color w:val="000000"/>
        </w:rPr>
        <w:t>şi</w:t>
      </w:r>
      <w:proofErr w:type="spellEnd"/>
      <w:r>
        <w:rPr>
          <w:rFonts w:ascii="Times New Roman" w:hAnsi="Times New Roman"/>
          <w:color w:val="000000"/>
        </w:rPr>
        <w:t xml:space="preserve"> insurmontabil, apărute după încheierea contractului care fac executarea acestuia imposibilă,  pentru oricare dintre </w:t>
      </w:r>
      <w:proofErr w:type="spellStart"/>
      <w:r>
        <w:rPr>
          <w:rFonts w:ascii="Times New Roman" w:hAnsi="Times New Roman"/>
          <w:color w:val="000000"/>
        </w:rPr>
        <w:t>părţile</w:t>
      </w:r>
      <w:proofErr w:type="spellEnd"/>
      <w:r>
        <w:rPr>
          <w:rFonts w:ascii="Times New Roman" w:hAnsi="Times New Roman"/>
          <w:color w:val="000000"/>
        </w:rPr>
        <w:t xml:space="preserve"> contractante, evenimente precum război, cutremur, </w:t>
      </w:r>
      <w:proofErr w:type="spellStart"/>
      <w:r>
        <w:rPr>
          <w:rFonts w:ascii="Times New Roman" w:hAnsi="Times New Roman"/>
          <w:color w:val="000000"/>
        </w:rPr>
        <w:t>inundaţii</w:t>
      </w:r>
      <w:proofErr w:type="spellEnd"/>
      <w:r>
        <w:rPr>
          <w:rFonts w:ascii="Times New Roman" w:hAnsi="Times New Roman"/>
          <w:color w:val="000000"/>
        </w:rPr>
        <w:t xml:space="preserve"> maj</w:t>
      </w:r>
      <w:r>
        <w:rPr>
          <w:rFonts w:ascii="Times New Roman" w:hAnsi="Times New Roman"/>
          <w:color w:val="000000"/>
        </w:rPr>
        <w:t>ore, embargo.</w:t>
      </w:r>
    </w:p>
    <w:p w:rsidR="005939B2" w:rsidRDefault="00A3724F">
      <w:pPr>
        <w:numPr>
          <w:ilvl w:val="1"/>
          <w:numId w:val="1"/>
        </w:numPr>
        <w:ind w:left="0" w:firstLine="426"/>
        <w:jc w:val="both"/>
        <w:rPr>
          <w:color w:val="000000"/>
        </w:rPr>
      </w:pPr>
      <w:r>
        <w:rPr>
          <w:rFonts w:ascii="Times New Roman" w:hAnsi="Times New Roman"/>
          <w:color w:val="000000"/>
        </w:rPr>
        <w:t xml:space="preserve">  Cazul de </w:t>
      </w:r>
      <w:proofErr w:type="spellStart"/>
      <w:r>
        <w:rPr>
          <w:rFonts w:ascii="Times New Roman" w:hAnsi="Times New Roman"/>
          <w:color w:val="000000"/>
        </w:rPr>
        <w:t>forţă</w:t>
      </w:r>
      <w:proofErr w:type="spellEnd"/>
      <w:r>
        <w:rPr>
          <w:rFonts w:ascii="Times New Roman" w:hAnsi="Times New Roman"/>
          <w:color w:val="000000"/>
        </w:rPr>
        <w:t xml:space="preserve"> majoră exonerează </w:t>
      </w:r>
      <w:proofErr w:type="spellStart"/>
      <w:r>
        <w:rPr>
          <w:rFonts w:ascii="Times New Roman" w:hAnsi="Times New Roman"/>
          <w:color w:val="000000"/>
        </w:rPr>
        <w:t>părţile</w:t>
      </w:r>
      <w:proofErr w:type="spellEnd"/>
      <w:r>
        <w:rPr>
          <w:rFonts w:ascii="Times New Roman" w:hAnsi="Times New Roman"/>
          <w:color w:val="000000"/>
        </w:rPr>
        <w:t xml:space="preserve"> de răspundere, în </w:t>
      </w:r>
      <w:proofErr w:type="spellStart"/>
      <w:r>
        <w:rPr>
          <w:rFonts w:ascii="Times New Roman" w:hAnsi="Times New Roman"/>
          <w:color w:val="000000"/>
        </w:rPr>
        <w:t>condiţiile</w:t>
      </w:r>
      <w:proofErr w:type="spellEnd"/>
      <w:r>
        <w:rPr>
          <w:rFonts w:ascii="Times New Roman" w:hAnsi="Times New Roman"/>
          <w:color w:val="000000"/>
        </w:rPr>
        <w:t xml:space="preserve"> legii </w:t>
      </w:r>
      <w:proofErr w:type="spellStart"/>
      <w:r>
        <w:rPr>
          <w:rFonts w:ascii="Times New Roman" w:hAnsi="Times New Roman"/>
          <w:color w:val="000000"/>
        </w:rPr>
        <w:t>şi</w:t>
      </w:r>
      <w:proofErr w:type="spellEnd"/>
      <w:r>
        <w:rPr>
          <w:rFonts w:ascii="Times New Roman" w:hAnsi="Times New Roman"/>
          <w:color w:val="000000"/>
        </w:rPr>
        <w:t xml:space="preserve"> a notificării în scris, în termen de 5 zile de la </w:t>
      </w:r>
      <w:proofErr w:type="spellStart"/>
      <w:r>
        <w:rPr>
          <w:rFonts w:ascii="Times New Roman" w:hAnsi="Times New Roman"/>
          <w:color w:val="000000"/>
        </w:rPr>
        <w:t>apariţia</w:t>
      </w:r>
      <w:proofErr w:type="spellEnd"/>
      <w:r>
        <w:rPr>
          <w:rFonts w:ascii="Times New Roman" w:hAnsi="Times New Roman"/>
          <w:color w:val="000000"/>
        </w:rPr>
        <w:t xml:space="preserve"> sa, de către cealaltă parte. Documentele probatorii vor fi prezentate în termen de 15 zile de la data </w:t>
      </w:r>
      <w:proofErr w:type="spellStart"/>
      <w:r>
        <w:rPr>
          <w:rFonts w:ascii="Times New Roman" w:hAnsi="Times New Roman"/>
          <w:color w:val="000000"/>
        </w:rPr>
        <w:t>apariţiei</w:t>
      </w:r>
      <w:proofErr w:type="spellEnd"/>
      <w:r>
        <w:rPr>
          <w:rFonts w:ascii="Times New Roman" w:hAnsi="Times New Roman"/>
          <w:color w:val="000000"/>
        </w:rPr>
        <w:t xml:space="preserve"> </w:t>
      </w:r>
      <w:proofErr w:type="spellStart"/>
      <w:r>
        <w:rPr>
          <w:rFonts w:ascii="Times New Roman" w:hAnsi="Times New Roman"/>
          <w:color w:val="000000"/>
        </w:rPr>
        <w:t>forţei</w:t>
      </w:r>
      <w:proofErr w:type="spellEnd"/>
      <w:r>
        <w:rPr>
          <w:rFonts w:ascii="Times New Roman" w:hAnsi="Times New Roman"/>
          <w:color w:val="000000"/>
        </w:rPr>
        <w:t xml:space="preserve"> majore, certificate de Camera de </w:t>
      </w:r>
      <w:proofErr w:type="spellStart"/>
      <w:r>
        <w:rPr>
          <w:rFonts w:ascii="Times New Roman" w:hAnsi="Times New Roman"/>
          <w:color w:val="000000"/>
        </w:rPr>
        <w:t>Comerţ</w:t>
      </w:r>
      <w:proofErr w:type="spellEnd"/>
      <w:r>
        <w:rPr>
          <w:rFonts w:ascii="Times New Roman" w:hAnsi="Times New Roman"/>
          <w:color w:val="000000"/>
        </w:rPr>
        <w:t xml:space="preserve"> a Industriei României.</w:t>
      </w:r>
    </w:p>
    <w:p w:rsidR="005939B2" w:rsidRDefault="00A3724F">
      <w:pPr>
        <w:numPr>
          <w:ilvl w:val="1"/>
          <w:numId w:val="1"/>
        </w:numPr>
        <w:ind w:left="0" w:firstLine="426"/>
        <w:jc w:val="both"/>
        <w:rPr>
          <w:color w:val="000000"/>
        </w:rPr>
      </w:pPr>
      <w:r>
        <w:rPr>
          <w:rFonts w:ascii="Times New Roman" w:hAnsi="Times New Roman"/>
          <w:color w:val="000000"/>
        </w:rPr>
        <w:t xml:space="preserve">În cazul în care </w:t>
      </w:r>
      <w:proofErr w:type="spellStart"/>
      <w:r>
        <w:rPr>
          <w:rFonts w:ascii="Times New Roman" w:hAnsi="Times New Roman"/>
          <w:color w:val="000000"/>
        </w:rPr>
        <w:t>forţa</w:t>
      </w:r>
      <w:proofErr w:type="spellEnd"/>
      <w:r>
        <w:rPr>
          <w:rFonts w:ascii="Times New Roman" w:hAnsi="Times New Roman"/>
          <w:color w:val="000000"/>
        </w:rPr>
        <w:t xml:space="preserve"> majoră durează mai mult de 30 de zile calendaristice, oricare dintre </w:t>
      </w:r>
      <w:proofErr w:type="spellStart"/>
      <w:r>
        <w:rPr>
          <w:rFonts w:ascii="Times New Roman" w:hAnsi="Times New Roman"/>
          <w:color w:val="000000"/>
        </w:rPr>
        <w:t>părţile</w:t>
      </w:r>
      <w:proofErr w:type="spellEnd"/>
      <w:r>
        <w:rPr>
          <w:rFonts w:ascii="Times New Roman" w:hAnsi="Times New Roman"/>
          <w:color w:val="000000"/>
        </w:rPr>
        <w:t xml:space="preserve"> contractante va putea notifica celeilalte </w:t>
      </w:r>
      <w:proofErr w:type="spellStart"/>
      <w:r>
        <w:rPr>
          <w:rFonts w:ascii="Times New Roman" w:hAnsi="Times New Roman"/>
          <w:color w:val="000000"/>
        </w:rPr>
        <w:t>părţi</w:t>
      </w:r>
      <w:proofErr w:type="spellEnd"/>
      <w:r>
        <w:rPr>
          <w:rFonts w:ascii="Times New Roman" w:hAnsi="Times New Roman"/>
          <w:color w:val="000000"/>
        </w:rPr>
        <w:t xml:space="preserve"> încetarea de drept a contrac</w:t>
      </w:r>
      <w:r>
        <w:rPr>
          <w:rFonts w:ascii="Times New Roman" w:hAnsi="Times New Roman"/>
          <w:color w:val="000000"/>
        </w:rPr>
        <w:t>tului, fără ca acesta să-i datoreze daune interese.</w:t>
      </w:r>
    </w:p>
    <w:p w:rsidR="005939B2" w:rsidRDefault="005939B2">
      <w:pPr>
        <w:ind w:left="426"/>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 xml:space="preserve"> SOLUŢIONAREA LITIGIILOR</w:t>
      </w:r>
    </w:p>
    <w:p w:rsidR="005939B2" w:rsidRDefault="00A3724F">
      <w:pPr>
        <w:numPr>
          <w:ilvl w:val="1"/>
          <w:numId w:val="1"/>
        </w:numPr>
        <w:jc w:val="both"/>
        <w:rPr>
          <w:color w:val="000000"/>
        </w:rPr>
      </w:pPr>
      <w:proofErr w:type="spellStart"/>
      <w:r>
        <w:rPr>
          <w:rFonts w:ascii="Times New Roman" w:hAnsi="Times New Roman"/>
          <w:color w:val="000000"/>
        </w:rPr>
        <w:t>Părţile</w:t>
      </w:r>
      <w:proofErr w:type="spellEnd"/>
      <w:r>
        <w:rPr>
          <w:rFonts w:ascii="Times New Roman" w:hAnsi="Times New Roman"/>
          <w:color w:val="000000"/>
        </w:rPr>
        <w:t xml:space="preserve"> vor depune toate </w:t>
      </w:r>
      <w:proofErr w:type="spellStart"/>
      <w:r>
        <w:rPr>
          <w:rFonts w:ascii="Times New Roman" w:hAnsi="Times New Roman"/>
          <w:color w:val="000000"/>
        </w:rPr>
        <w:t>diligenţele</w:t>
      </w:r>
      <w:proofErr w:type="spellEnd"/>
      <w:r>
        <w:rPr>
          <w:rFonts w:ascii="Times New Roman" w:hAnsi="Times New Roman"/>
          <w:color w:val="000000"/>
        </w:rPr>
        <w:t xml:space="preserve"> pentru rezolvarea oricăror conflicte legate de sau decurgând din prezentul contract pe cale amiabilă.</w:t>
      </w:r>
    </w:p>
    <w:p w:rsidR="005939B2" w:rsidRDefault="00A3724F">
      <w:pPr>
        <w:numPr>
          <w:ilvl w:val="1"/>
          <w:numId w:val="1"/>
        </w:numPr>
        <w:jc w:val="both"/>
        <w:rPr>
          <w:color w:val="000000"/>
        </w:rPr>
      </w:pPr>
      <w:r>
        <w:rPr>
          <w:rFonts w:ascii="Times New Roman" w:hAnsi="Times New Roman"/>
          <w:color w:val="000000"/>
        </w:rPr>
        <w:t>Orice conflict în legătura cu sau decur</w:t>
      </w:r>
      <w:r>
        <w:rPr>
          <w:rFonts w:ascii="Times New Roman" w:hAnsi="Times New Roman"/>
          <w:color w:val="000000"/>
        </w:rPr>
        <w:t xml:space="preserve">gând din prezentul contract care nu a fost rezolvat pe cale amiabilă se va rezolva de către </w:t>
      </w:r>
      <w:proofErr w:type="spellStart"/>
      <w:r>
        <w:rPr>
          <w:rFonts w:ascii="Times New Roman" w:hAnsi="Times New Roman"/>
          <w:color w:val="000000"/>
        </w:rPr>
        <w:t>instanţele</w:t>
      </w:r>
      <w:proofErr w:type="spellEnd"/>
      <w:r>
        <w:rPr>
          <w:rFonts w:ascii="Times New Roman" w:hAnsi="Times New Roman"/>
          <w:color w:val="000000"/>
        </w:rPr>
        <w:t xml:space="preserve"> </w:t>
      </w:r>
      <w:proofErr w:type="spellStart"/>
      <w:r>
        <w:rPr>
          <w:rFonts w:ascii="Times New Roman" w:hAnsi="Times New Roman"/>
          <w:color w:val="000000"/>
        </w:rPr>
        <w:t>judecătoreşti</w:t>
      </w:r>
      <w:proofErr w:type="spellEnd"/>
      <w:r>
        <w:rPr>
          <w:rFonts w:ascii="Times New Roman" w:hAnsi="Times New Roman"/>
          <w:color w:val="000000"/>
        </w:rPr>
        <w:t xml:space="preserve"> competente___________________________________________________ (din </w:t>
      </w:r>
      <w:proofErr w:type="spellStart"/>
      <w:r>
        <w:rPr>
          <w:rFonts w:ascii="Times New Roman" w:hAnsi="Times New Roman"/>
          <w:color w:val="000000"/>
        </w:rPr>
        <w:t>circumscipţia</w:t>
      </w:r>
      <w:proofErr w:type="spellEnd"/>
      <w:r>
        <w:rPr>
          <w:rFonts w:ascii="Times New Roman" w:hAnsi="Times New Roman"/>
          <w:color w:val="000000"/>
        </w:rPr>
        <w:t xml:space="preserve"> cărora este situat imobilul ce face obiectul prezentului c</w:t>
      </w:r>
      <w:r>
        <w:rPr>
          <w:rFonts w:ascii="Times New Roman" w:hAnsi="Times New Roman"/>
          <w:color w:val="000000"/>
        </w:rPr>
        <w:t>ontract).</w:t>
      </w:r>
    </w:p>
    <w:p w:rsidR="005939B2" w:rsidRDefault="005939B2">
      <w:pPr>
        <w:ind w:left="1146"/>
        <w:jc w:val="both"/>
        <w:rPr>
          <w:rFonts w:ascii="Times New Roman" w:hAnsi="Times New Roman"/>
          <w:color w:val="000000"/>
        </w:rPr>
      </w:pPr>
    </w:p>
    <w:p w:rsidR="005939B2" w:rsidRDefault="00A3724F">
      <w:pPr>
        <w:numPr>
          <w:ilvl w:val="0"/>
          <w:numId w:val="1"/>
        </w:numPr>
        <w:jc w:val="both"/>
        <w:rPr>
          <w:color w:val="000000"/>
        </w:rPr>
      </w:pPr>
      <w:r>
        <w:rPr>
          <w:rFonts w:ascii="Times New Roman" w:hAnsi="Times New Roman"/>
          <w:b/>
          <w:color w:val="000000"/>
        </w:rPr>
        <w:t>CLAUZE FINALE</w:t>
      </w:r>
    </w:p>
    <w:p w:rsidR="005939B2" w:rsidRDefault="00A3724F">
      <w:pPr>
        <w:numPr>
          <w:ilvl w:val="1"/>
          <w:numId w:val="1"/>
        </w:numPr>
        <w:jc w:val="both"/>
        <w:rPr>
          <w:color w:val="000000"/>
        </w:rPr>
      </w:pPr>
      <w:r>
        <w:rPr>
          <w:rFonts w:ascii="Times New Roman" w:hAnsi="Times New Roman"/>
          <w:color w:val="000000"/>
        </w:rPr>
        <w:t xml:space="preserve">Proprietarul declară pe propria răspundere, cunoscând </w:t>
      </w:r>
      <w:proofErr w:type="spellStart"/>
      <w:r>
        <w:rPr>
          <w:rFonts w:ascii="Times New Roman" w:hAnsi="Times New Roman"/>
          <w:color w:val="000000"/>
        </w:rPr>
        <w:t>sancţiunile</w:t>
      </w:r>
      <w:proofErr w:type="spellEnd"/>
      <w:r>
        <w:rPr>
          <w:rFonts w:ascii="Times New Roman" w:hAnsi="Times New Roman"/>
          <w:color w:val="000000"/>
        </w:rPr>
        <w:t xml:space="preserve"> legii pentru fals în </w:t>
      </w:r>
      <w:proofErr w:type="spellStart"/>
      <w:r>
        <w:rPr>
          <w:rFonts w:ascii="Times New Roman" w:hAnsi="Times New Roman"/>
          <w:color w:val="000000"/>
        </w:rPr>
        <w:t>declaraţii</w:t>
      </w:r>
      <w:proofErr w:type="spellEnd"/>
      <w:r>
        <w:rPr>
          <w:rFonts w:ascii="Times New Roman" w:hAnsi="Times New Roman"/>
          <w:color w:val="000000"/>
        </w:rPr>
        <w:t xml:space="preserve">, că toate bunurile ce fac obiectul prezentului contract sunt proprietatea sa, nu sunt afectate de nicio sarcină în favoarea vreunui </w:t>
      </w:r>
      <w:proofErr w:type="spellStart"/>
      <w:r>
        <w:rPr>
          <w:rFonts w:ascii="Times New Roman" w:hAnsi="Times New Roman"/>
          <w:color w:val="000000"/>
        </w:rPr>
        <w:t>t</w:t>
      </w:r>
      <w:r>
        <w:rPr>
          <w:rFonts w:ascii="Times New Roman" w:hAnsi="Times New Roman"/>
          <w:color w:val="000000"/>
        </w:rPr>
        <w:t>erţ</w:t>
      </w:r>
      <w:proofErr w:type="spellEnd"/>
      <w:r>
        <w:rPr>
          <w:rFonts w:ascii="Times New Roman" w:hAnsi="Times New Roman"/>
          <w:color w:val="000000"/>
        </w:rPr>
        <w:t xml:space="preserve"> </w:t>
      </w:r>
      <w:proofErr w:type="spellStart"/>
      <w:r>
        <w:rPr>
          <w:rFonts w:ascii="Times New Roman" w:hAnsi="Times New Roman"/>
          <w:color w:val="000000"/>
        </w:rPr>
        <w:t>şi</w:t>
      </w:r>
      <w:proofErr w:type="spellEnd"/>
      <w:r>
        <w:rPr>
          <w:rFonts w:ascii="Times New Roman" w:hAnsi="Times New Roman"/>
          <w:color w:val="000000"/>
        </w:rPr>
        <w:t xml:space="preserve"> nu fac obiectul niciunei urmăriri sau executări legale.</w:t>
      </w:r>
    </w:p>
    <w:p w:rsidR="005939B2" w:rsidRDefault="00A3724F">
      <w:pPr>
        <w:numPr>
          <w:ilvl w:val="1"/>
          <w:numId w:val="1"/>
        </w:numPr>
        <w:jc w:val="both"/>
        <w:rPr>
          <w:color w:val="000000"/>
        </w:rPr>
      </w:pPr>
      <w:proofErr w:type="spellStart"/>
      <w:r>
        <w:rPr>
          <w:rFonts w:ascii="Times New Roman" w:hAnsi="Times New Roman"/>
          <w:color w:val="000000"/>
        </w:rPr>
        <w:t>Dispoziţiile</w:t>
      </w:r>
      <w:proofErr w:type="spellEnd"/>
      <w:r>
        <w:rPr>
          <w:rFonts w:ascii="Times New Roman" w:hAnsi="Times New Roman"/>
          <w:color w:val="000000"/>
        </w:rPr>
        <w:t xml:space="preserve"> prezentului contract se completează cu prevederile Codului </w:t>
      </w:r>
      <w:proofErr w:type="spellStart"/>
      <w:r>
        <w:rPr>
          <w:rFonts w:ascii="Times New Roman" w:hAnsi="Times New Roman"/>
          <w:color w:val="000000"/>
        </w:rPr>
        <w:t>Civil,precum</w:t>
      </w:r>
      <w:proofErr w:type="spellEnd"/>
      <w:r>
        <w:rPr>
          <w:rFonts w:ascii="Times New Roman" w:hAnsi="Times New Roman"/>
          <w:color w:val="000000"/>
        </w:rPr>
        <w:t xml:space="preserve"> </w:t>
      </w:r>
      <w:proofErr w:type="spellStart"/>
      <w:r>
        <w:rPr>
          <w:rFonts w:ascii="Times New Roman" w:hAnsi="Times New Roman"/>
          <w:color w:val="000000"/>
        </w:rPr>
        <w:t>şi</w:t>
      </w:r>
      <w:proofErr w:type="spellEnd"/>
      <w:r>
        <w:rPr>
          <w:rFonts w:ascii="Times New Roman" w:hAnsi="Times New Roman"/>
          <w:color w:val="000000"/>
        </w:rPr>
        <w:t xml:space="preserve"> cu toate reglementările legale în vigoare referitoare la </w:t>
      </w:r>
      <w:proofErr w:type="spellStart"/>
      <w:r>
        <w:rPr>
          <w:rFonts w:ascii="Times New Roman" w:hAnsi="Times New Roman"/>
          <w:color w:val="000000"/>
        </w:rPr>
        <w:t>locaţiune</w:t>
      </w:r>
      <w:proofErr w:type="spellEnd"/>
      <w:r>
        <w:rPr>
          <w:rFonts w:ascii="Times New Roman" w:hAnsi="Times New Roman"/>
          <w:color w:val="000000"/>
        </w:rPr>
        <w:t>.</w:t>
      </w:r>
    </w:p>
    <w:p w:rsidR="005939B2" w:rsidRDefault="005939B2">
      <w:pPr>
        <w:jc w:val="both"/>
        <w:rPr>
          <w:rFonts w:ascii="Times New Roman" w:hAnsi="Times New Roman"/>
          <w:color w:val="000000"/>
        </w:rPr>
      </w:pPr>
    </w:p>
    <w:p w:rsidR="005939B2" w:rsidRDefault="00A3724F">
      <w:pPr>
        <w:ind w:left="426"/>
        <w:jc w:val="both"/>
        <w:rPr>
          <w:color w:val="000000"/>
        </w:rPr>
      </w:pPr>
      <w:r>
        <w:rPr>
          <w:rFonts w:ascii="Times New Roman" w:hAnsi="Times New Roman"/>
          <w:color w:val="000000"/>
        </w:rPr>
        <w:t>Prezentul contract a fost încheiat î</w:t>
      </w:r>
      <w:r>
        <w:rPr>
          <w:rFonts w:ascii="Times New Roman" w:hAnsi="Times New Roman"/>
          <w:color w:val="000000"/>
        </w:rPr>
        <w:t xml:space="preserve">n 3(trei exemplare originale, câte unul pentru fiecare parte contractantă </w:t>
      </w:r>
      <w:proofErr w:type="spellStart"/>
      <w:r>
        <w:rPr>
          <w:rFonts w:ascii="Times New Roman" w:hAnsi="Times New Roman"/>
          <w:color w:val="000000"/>
        </w:rPr>
        <w:t>şi</w:t>
      </w:r>
      <w:proofErr w:type="spellEnd"/>
      <w:r>
        <w:rPr>
          <w:rFonts w:ascii="Times New Roman" w:hAnsi="Times New Roman"/>
          <w:color w:val="000000"/>
        </w:rPr>
        <w:t xml:space="preserve"> unul pentru a fi înregistrat la </w:t>
      </w:r>
      <w:proofErr w:type="spellStart"/>
      <w:r>
        <w:rPr>
          <w:rFonts w:ascii="Times New Roman" w:hAnsi="Times New Roman"/>
          <w:color w:val="000000"/>
        </w:rPr>
        <w:t>autorităţile</w:t>
      </w:r>
      <w:proofErr w:type="spellEnd"/>
      <w:r>
        <w:rPr>
          <w:rFonts w:ascii="Times New Roman" w:hAnsi="Times New Roman"/>
          <w:color w:val="000000"/>
        </w:rPr>
        <w:t xml:space="preserve"> fiscale competente).</w:t>
      </w:r>
    </w:p>
    <w:p w:rsidR="005939B2" w:rsidRDefault="005939B2">
      <w:pPr>
        <w:ind w:left="426"/>
        <w:jc w:val="both"/>
        <w:rPr>
          <w:rFonts w:ascii="Times New Roman" w:hAnsi="Times New Roman"/>
          <w:color w:val="000000"/>
        </w:rPr>
      </w:pPr>
    </w:p>
    <w:p w:rsidR="005939B2" w:rsidRDefault="00A3724F">
      <w:pPr>
        <w:ind w:left="426"/>
        <w:jc w:val="both"/>
        <w:rPr>
          <w:color w:val="000000"/>
        </w:rPr>
      </w:pPr>
      <w:r>
        <w:rPr>
          <w:rFonts w:ascii="Times New Roman" w:hAnsi="Times New Roman"/>
          <w:color w:val="000000"/>
        </w:rPr>
        <w:t xml:space="preserve"> Încheiat </w:t>
      </w:r>
      <w:proofErr w:type="spellStart"/>
      <w:r>
        <w:rPr>
          <w:rFonts w:ascii="Times New Roman" w:hAnsi="Times New Roman"/>
          <w:color w:val="000000"/>
        </w:rPr>
        <w:t>astăzi__________la</w:t>
      </w:r>
      <w:proofErr w:type="spellEnd"/>
      <w:r>
        <w:rPr>
          <w:rFonts w:ascii="Times New Roman" w:hAnsi="Times New Roman"/>
          <w:color w:val="000000"/>
        </w:rPr>
        <w:t xml:space="preserve"> sediul Primăriei Municipiului Craiova</w:t>
      </w:r>
    </w:p>
    <w:p w:rsidR="005939B2" w:rsidRDefault="005939B2">
      <w:pPr>
        <w:ind w:left="426"/>
        <w:jc w:val="both"/>
        <w:rPr>
          <w:rFonts w:ascii="Times New Roman" w:hAnsi="Times New Roman"/>
          <w:color w:val="000000"/>
        </w:rPr>
      </w:pPr>
    </w:p>
    <w:p w:rsidR="005939B2" w:rsidRDefault="00A3724F">
      <w:pPr>
        <w:tabs>
          <w:tab w:val="center" w:pos="4536"/>
          <w:tab w:val="right" w:pos="9072"/>
        </w:tabs>
        <w:jc w:val="both"/>
        <w:rPr>
          <w:color w:val="000000"/>
        </w:rPr>
      </w:pPr>
      <w:r>
        <w:rPr>
          <w:rFonts w:ascii="Times New Roman" w:eastAsia="Times New Roman" w:hAnsi="Times New Roman" w:cs="Times New Roman"/>
          <w:color w:val="000000"/>
        </w:rPr>
        <w:tab/>
        <w:t>NOTĂ: La prezentul contract de închiriere s</w:t>
      </w:r>
      <w:r>
        <w:rPr>
          <w:rFonts w:ascii="Times New Roman" w:eastAsia="Times New Roman" w:hAnsi="Times New Roman" w:cs="Times New Roman"/>
          <w:color w:val="000000"/>
        </w:rPr>
        <w:t>e vor anexa următoarele documente, ce fac parte integrantă din contract:</w:t>
      </w:r>
    </w:p>
    <w:p w:rsidR="005939B2" w:rsidRDefault="00A3724F">
      <w:pPr>
        <w:tabs>
          <w:tab w:val="center" w:pos="4536"/>
          <w:tab w:val="right" w:pos="9072"/>
          <w:tab w:val="left" w:pos="9638"/>
        </w:tabs>
        <w:jc w:val="both"/>
        <w:rPr>
          <w:color w:val="000000"/>
        </w:rPr>
      </w:pPr>
      <w:r>
        <w:rPr>
          <w:rFonts w:ascii="Times New Roman" w:eastAsia="Times New Roman" w:hAnsi="Times New Roman" w:cs="Times New Roman"/>
          <w:color w:val="000000"/>
        </w:rPr>
        <w:t xml:space="preserve">- Hotărârea Consiliului Local al Municipiului Craiova nr. _______, cu toate Anexele sale. </w:t>
      </w:r>
    </w:p>
    <w:p w:rsidR="005939B2" w:rsidRDefault="00A3724F">
      <w:pPr>
        <w:tabs>
          <w:tab w:val="center" w:pos="4536"/>
          <w:tab w:val="right" w:pos="9072"/>
        </w:tabs>
        <w:jc w:val="both"/>
        <w:rPr>
          <w:color w:val="000000"/>
        </w:rPr>
      </w:pPr>
      <w:r>
        <w:rPr>
          <w:rFonts w:ascii="Times New Roman" w:eastAsia="Times New Roman" w:hAnsi="Times New Roman" w:cs="Times New Roman"/>
          <w:color w:val="000000"/>
        </w:rPr>
        <w:t xml:space="preserve">- Procesul verbal al </w:t>
      </w:r>
      <w:proofErr w:type="spellStart"/>
      <w:r>
        <w:rPr>
          <w:rFonts w:ascii="Times New Roman" w:eastAsia="Times New Roman" w:hAnsi="Times New Roman" w:cs="Times New Roman"/>
          <w:color w:val="000000"/>
        </w:rPr>
        <w:t>şedinţei</w:t>
      </w:r>
      <w:proofErr w:type="spellEnd"/>
      <w:r>
        <w:rPr>
          <w:rFonts w:ascii="Times New Roman" w:eastAsia="Times New Roman" w:hAnsi="Times New Roman" w:cs="Times New Roman"/>
          <w:color w:val="000000"/>
        </w:rPr>
        <w:t xml:space="preserve"> de deschidere a ofertelor la procedura de închiriere </w:t>
      </w:r>
    </w:p>
    <w:p w:rsidR="005939B2" w:rsidRDefault="00A3724F">
      <w:pPr>
        <w:tabs>
          <w:tab w:val="left" w:pos="0"/>
          <w:tab w:val="left" w:pos="1110"/>
          <w:tab w:val="center" w:pos="4183"/>
          <w:tab w:val="center" w:pos="4536"/>
          <w:tab w:val="right" w:pos="8336"/>
          <w:tab w:val="right" w:pos="9072"/>
        </w:tabs>
        <w:jc w:val="both"/>
        <w:rPr>
          <w:color w:val="000000"/>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Planşele</w:t>
      </w:r>
      <w:proofErr w:type="spellEnd"/>
      <w:r>
        <w:rPr>
          <w:rFonts w:ascii="Times New Roman" w:eastAsia="Times New Roman" w:hAnsi="Times New Roman" w:cs="Times New Roman"/>
          <w:color w:val="000000"/>
        </w:rPr>
        <w:t xml:space="preserve"> nr. V-VII , pentru identificarea amplasamentului restaurantului în cadrul  « </w:t>
      </w:r>
      <w:proofErr w:type="spellStart"/>
      <w:r>
        <w:rPr>
          <w:rFonts w:ascii="Times New Roman" w:eastAsia="Times New Roman" w:hAnsi="Times New Roman" w:cs="Times New Roman"/>
          <w:color w:val="000000"/>
        </w:rPr>
        <w:t>Compexului</w:t>
      </w:r>
      <w:proofErr w:type="spellEnd"/>
      <w:r>
        <w:rPr>
          <w:rFonts w:ascii="Times New Roman" w:eastAsia="Times New Roman" w:hAnsi="Times New Roman" w:cs="Times New Roman"/>
          <w:color w:val="000000"/>
        </w:rPr>
        <w:t xml:space="preserve"> Sportiv Craiova-Stadion de Fotbal » din Craiova, B-dul Ilie Balaci nr. 8.</w:t>
      </w:r>
    </w:p>
    <w:p w:rsidR="005939B2" w:rsidRDefault="005939B2">
      <w:pPr>
        <w:tabs>
          <w:tab w:val="left" w:pos="0"/>
          <w:tab w:val="left" w:pos="1110"/>
          <w:tab w:val="center" w:pos="4183"/>
          <w:tab w:val="center" w:pos="4536"/>
          <w:tab w:val="right" w:pos="8336"/>
          <w:tab w:val="right" w:pos="9072"/>
        </w:tabs>
        <w:jc w:val="both"/>
        <w:rPr>
          <w:rFonts w:ascii="Times New Roman" w:eastAsia="Times New Roman" w:hAnsi="Times New Roman" w:cs="Times New Roman"/>
          <w:color w:val="000000"/>
        </w:rPr>
      </w:pPr>
    </w:p>
    <w:p w:rsidR="005939B2" w:rsidRDefault="005939B2">
      <w:pPr>
        <w:tabs>
          <w:tab w:val="left" w:pos="0"/>
          <w:tab w:val="left" w:pos="1110"/>
          <w:tab w:val="center" w:pos="4183"/>
          <w:tab w:val="center" w:pos="4536"/>
          <w:tab w:val="right" w:pos="8336"/>
          <w:tab w:val="right" w:pos="9072"/>
        </w:tabs>
        <w:jc w:val="both"/>
        <w:rPr>
          <w:rFonts w:ascii="Times New Roman" w:eastAsia="Times New Roman" w:hAnsi="Times New Roman" w:cs="Times New Roman"/>
          <w:color w:val="000000"/>
        </w:rPr>
      </w:pPr>
    </w:p>
    <w:p w:rsidR="005939B2" w:rsidRDefault="00A3724F">
      <w:pPr>
        <w:tabs>
          <w:tab w:val="center" w:pos="4536"/>
          <w:tab w:val="right" w:pos="9072"/>
        </w:tabs>
        <w:jc w:val="both"/>
        <w:rPr>
          <w:color w:val="000000"/>
        </w:rPr>
      </w:pPr>
      <w:r>
        <w:rPr>
          <w:rFonts w:ascii="Times New Roman" w:eastAsia="Times New Roman" w:hAnsi="Times New Roman" w:cs="Times New Roman"/>
          <w:i/>
          <w:color w:val="000000"/>
        </w:rPr>
        <w:tab/>
        <w:t xml:space="preserve">               </w:t>
      </w:r>
      <w:r>
        <w:rPr>
          <w:rFonts w:ascii="Times New Roman" w:eastAsia="Times New Roman" w:hAnsi="Times New Roman" w:cs="Times New Roman"/>
          <w:color w:val="000000"/>
        </w:rPr>
        <w:t>Proprietar</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Chiriaş</w:t>
      </w:r>
      <w:proofErr w:type="spellEnd"/>
      <w:r>
        <w:rPr>
          <w:rFonts w:ascii="Times New Roman" w:eastAsia="Times New Roman" w:hAnsi="Times New Roman" w:cs="Times New Roman"/>
          <w:color w:val="000000"/>
        </w:rPr>
        <w:t xml:space="preserve">,   </w:t>
      </w:r>
    </w:p>
    <w:p w:rsidR="005939B2" w:rsidRDefault="00A3724F">
      <w:pPr>
        <w:tabs>
          <w:tab w:val="center" w:pos="4536"/>
          <w:tab w:val="right" w:pos="9072"/>
        </w:tabs>
        <w:jc w:val="both"/>
        <w:rPr>
          <w:color w:val="000000"/>
        </w:rPr>
      </w:pPr>
      <w:r>
        <w:rPr>
          <w:rFonts w:ascii="Times New Roman" w:eastAsia="Courier New" w:hAnsi="Times New Roman" w:cs="Courier New"/>
          <w:color w:val="000000"/>
        </w:rPr>
        <w:t xml:space="preserve">       </w:t>
      </w:r>
    </w:p>
    <w:p w:rsidR="005939B2" w:rsidRDefault="005939B2">
      <w:pPr>
        <w:tabs>
          <w:tab w:val="center" w:pos="4536"/>
          <w:tab w:val="right" w:pos="9072"/>
        </w:tabs>
        <w:jc w:val="both"/>
        <w:rPr>
          <w:color w:val="000000"/>
        </w:rPr>
      </w:pPr>
    </w:p>
    <w:p w:rsidR="005939B2" w:rsidRDefault="005939B2">
      <w:pPr>
        <w:tabs>
          <w:tab w:val="center" w:pos="4536"/>
          <w:tab w:val="right" w:pos="9072"/>
        </w:tabs>
        <w:jc w:val="both"/>
        <w:rPr>
          <w:color w:val="000000"/>
        </w:rPr>
      </w:pPr>
      <w:bookmarkStart w:id="0" w:name="_GoBack"/>
      <w:bookmarkEnd w:id="0"/>
    </w:p>
    <w:p w:rsidR="005939B2" w:rsidRPr="00A3724F" w:rsidRDefault="00A3724F">
      <w:pPr>
        <w:jc w:val="center"/>
        <w:rPr>
          <w:rFonts w:ascii="Times New Roman" w:hAnsi="Times New Roman"/>
          <w:b/>
          <w:color w:val="000000"/>
        </w:rPr>
      </w:pPr>
      <w:r w:rsidRPr="00A3724F">
        <w:rPr>
          <w:rFonts w:ascii="Times New Roman" w:hAnsi="Times New Roman"/>
          <w:b/>
          <w:color w:val="000000"/>
        </w:rPr>
        <w:t>PREȘEDINTE DE ȘEDINȚĂ,</w:t>
      </w:r>
    </w:p>
    <w:p w:rsidR="00A3724F" w:rsidRPr="00A3724F" w:rsidRDefault="00A3724F">
      <w:pPr>
        <w:jc w:val="center"/>
        <w:rPr>
          <w:b/>
          <w:color w:val="000000"/>
        </w:rPr>
      </w:pPr>
      <w:r w:rsidRPr="00A3724F">
        <w:rPr>
          <w:rFonts w:ascii="Times New Roman" w:hAnsi="Times New Roman"/>
          <w:b/>
          <w:color w:val="000000"/>
        </w:rPr>
        <w:t>Marian Daniel PĂLOIU</w:t>
      </w:r>
    </w:p>
    <w:p w:rsidR="005939B2" w:rsidRPr="00A3724F" w:rsidRDefault="005939B2">
      <w:pPr>
        <w:jc w:val="center"/>
        <w:rPr>
          <w:b/>
          <w:color w:val="000000"/>
        </w:rPr>
      </w:pPr>
    </w:p>
    <w:sectPr w:rsidR="005939B2" w:rsidRPr="00A3724F" w:rsidSect="00A3724F">
      <w:pgSz w:w="11906" w:h="16838"/>
      <w:pgMar w:top="1134" w:right="1134" w:bottom="709"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E07D7"/>
    <w:multiLevelType w:val="multilevel"/>
    <w:tmpl w:val="C4604724"/>
    <w:lvl w:ilvl="0">
      <w:start w:val="1"/>
      <w:numFmt w:val="upperRoman"/>
      <w:lvlText w:val="%1."/>
      <w:lvlJc w:val="left"/>
      <w:pPr>
        <w:tabs>
          <w:tab w:val="num" w:pos="0"/>
        </w:tabs>
        <w:ind w:left="1080" w:hanging="720"/>
      </w:pPr>
      <w:rPr>
        <w:rFonts w:ascii="Times New Roman" w:hAnsi="Times New Roman"/>
        <w:sz w:val="26"/>
        <w:szCs w:val="26"/>
      </w:rPr>
    </w:lvl>
    <w:lvl w:ilvl="1">
      <w:start w:val="1"/>
      <w:numFmt w:val="decimal"/>
      <w:lvlText w:val="%1.%2."/>
      <w:lvlJc w:val="left"/>
      <w:pPr>
        <w:tabs>
          <w:tab w:val="num" w:pos="0"/>
        </w:tabs>
        <w:ind w:left="1146" w:hanging="720"/>
      </w:pPr>
      <w:rPr>
        <w:b w:val="0"/>
        <w:bCs w:val="0"/>
      </w:rPr>
    </w:lvl>
    <w:lvl w:ilvl="2">
      <w:start w:val="1"/>
      <w:numFmt w:val="decimal"/>
      <w:lvlText w:val="%1.%2.%3."/>
      <w:lvlJc w:val="left"/>
      <w:pPr>
        <w:tabs>
          <w:tab w:val="num" w:pos="0"/>
        </w:tabs>
        <w:ind w:left="1080" w:hanging="720"/>
      </w:pPr>
      <w:rPr>
        <w:rFonts w:ascii="Times New Roman" w:hAnsi="Times New Roman"/>
        <w:b w:val="0"/>
        <w:bCs w:val="0"/>
        <w:color w:val="000000"/>
        <w:sz w:val="24"/>
        <w:szCs w:val="24"/>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46BF5BD3"/>
    <w:multiLevelType w:val="multilevel"/>
    <w:tmpl w:val="C87025DE"/>
    <w:lvl w:ilvl="0">
      <w:start w:val="1"/>
      <w:numFmt w:val="bullet"/>
      <w:lvlText w:val="-"/>
      <w:lvlJc w:val="left"/>
      <w:pPr>
        <w:tabs>
          <w:tab w:val="num" w:pos="0"/>
        </w:tabs>
        <w:ind w:left="786" w:hanging="360"/>
      </w:pPr>
      <w:rPr>
        <w:rFonts w:ascii="OpenSymbol" w:hAnsi="OpenSymbol" w:cs="OpenSymbol" w:hint="default"/>
      </w:rPr>
    </w:lvl>
    <w:lvl w:ilvl="1">
      <w:start w:val="1"/>
      <w:numFmt w:val="bullet"/>
      <w:lvlText w:val="o"/>
      <w:lvlJc w:val="left"/>
      <w:pPr>
        <w:tabs>
          <w:tab w:val="num" w:pos="0"/>
        </w:tabs>
        <w:ind w:left="1506" w:hanging="360"/>
      </w:pPr>
      <w:rPr>
        <w:rFonts w:ascii="OpenSymbol" w:hAnsi="OpenSymbol" w:cs="OpenSymbol" w:hint="default"/>
      </w:rPr>
    </w:lvl>
    <w:lvl w:ilvl="2">
      <w:start w:val="1"/>
      <w:numFmt w:val="bullet"/>
      <w:lvlText w:val="l"/>
      <w:lvlJc w:val="left"/>
      <w:pPr>
        <w:tabs>
          <w:tab w:val="num" w:pos="0"/>
        </w:tabs>
        <w:ind w:left="2226" w:hanging="360"/>
      </w:pPr>
      <w:rPr>
        <w:rFonts w:ascii="Wingdings" w:hAnsi="Wingdings" w:cs="Wingdings" w:hint="default"/>
      </w:rPr>
    </w:lvl>
    <w:lvl w:ilvl="3">
      <w:start w:val="1"/>
      <w:numFmt w:val="bullet"/>
      <w:lvlText w:val="l"/>
      <w:lvlJc w:val="left"/>
      <w:pPr>
        <w:tabs>
          <w:tab w:val="num" w:pos="0"/>
        </w:tabs>
        <w:ind w:left="2946" w:hanging="360"/>
      </w:pPr>
      <w:rPr>
        <w:rFonts w:ascii="Wingdings" w:hAnsi="Wingdings" w:cs="Wingdings" w:hint="default"/>
      </w:rPr>
    </w:lvl>
    <w:lvl w:ilvl="4">
      <w:start w:val="1"/>
      <w:numFmt w:val="bullet"/>
      <w:lvlText w:val="o"/>
      <w:lvlJc w:val="left"/>
      <w:pPr>
        <w:tabs>
          <w:tab w:val="num" w:pos="0"/>
        </w:tabs>
        <w:ind w:left="3666" w:hanging="360"/>
      </w:pPr>
      <w:rPr>
        <w:rFonts w:ascii="OpenSymbol" w:hAnsi="OpenSymbol" w:cs="OpenSymbol" w:hint="default"/>
      </w:rPr>
    </w:lvl>
    <w:lvl w:ilvl="5">
      <w:start w:val="1"/>
      <w:numFmt w:val="bullet"/>
      <w:lvlText w:val="l"/>
      <w:lvlJc w:val="left"/>
      <w:pPr>
        <w:tabs>
          <w:tab w:val="num" w:pos="0"/>
        </w:tabs>
        <w:ind w:left="4386" w:hanging="360"/>
      </w:pPr>
      <w:rPr>
        <w:rFonts w:ascii="Wingdings" w:hAnsi="Wingdings" w:cs="Wingdings" w:hint="default"/>
      </w:rPr>
    </w:lvl>
    <w:lvl w:ilvl="6">
      <w:start w:val="1"/>
      <w:numFmt w:val="bullet"/>
      <w:lvlText w:val="l"/>
      <w:lvlJc w:val="left"/>
      <w:pPr>
        <w:tabs>
          <w:tab w:val="num" w:pos="0"/>
        </w:tabs>
        <w:ind w:left="5106" w:hanging="360"/>
      </w:pPr>
      <w:rPr>
        <w:rFonts w:ascii="Wingdings" w:hAnsi="Wingdings" w:cs="Wingdings" w:hint="default"/>
      </w:rPr>
    </w:lvl>
    <w:lvl w:ilvl="7">
      <w:start w:val="1"/>
      <w:numFmt w:val="bullet"/>
      <w:lvlText w:val="o"/>
      <w:lvlJc w:val="left"/>
      <w:pPr>
        <w:tabs>
          <w:tab w:val="num" w:pos="0"/>
        </w:tabs>
        <w:ind w:left="5826" w:hanging="360"/>
      </w:pPr>
      <w:rPr>
        <w:rFonts w:ascii="OpenSymbol" w:hAnsi="OpenSymbol" w:cs="OpenSymbol" w:hint="default"/>
      </w:rPr>
    </w:lvl>
    <w:lvl w:ilvl="8">
      <w:start w:val="1"/>
      <w:numFmt w:val="bullet"/>
      <w:lvlText w:val="l"/>
      <w:lvlJc w:val="left"/>
      <w:pPr>
        <w:tabs>
          <w:tab w:val="num" w:pos="0"/>
        </w:tabs>
        <w:ind w:left="6546" w:hanging="360"/>
      </w:pPr>
      <w:rPr>
        <w:rFonts w:ascii="Wingdings" w:hAnsi="Wingdings" w:cs="Wingdings" w:hint="default"/>
      </w:rPr>
    </w:lvl>
  </w:abstractNum>
  <w:abstractNum w:abstractNumId="2" w15:restartNumberingAfterBreak="0">
    <w:nsid w:val="7E3D464A"/>
    <w:multiLevelType w:val="multilevel"/>
    <w:tmpl w:val="AF6673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B2"/>
    <w:rsid w:val="005939B2"/>
    <w:rsid w:val="00A3724F"/>
    <w:rsid w:val="00A67A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B35D3-9824-4DD1-8A30-5BC70A98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ro-R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qFormat/>
    <w:rPr>
      <w:b/>
      <w:bCs/>
    </w:rPr>
  </w:style>
  <w:style w:type="paragraph" w:customStyle="1" w:styleId="Heading">
    <w:name w:val="Heading"/>
    <w:basedOn w:val="Normal"/>
    <w:next w:val="Corptext"/>
    <w:qFormat/>
    <w:pPr>
      <w:keepNext/>
      <w:spacing w:before="240" w:after="120"/>
    </w:pPr>
    <w:rPr>
      <w:rFonts w:ascii="Liberation Sans" w:eastAsia="Microsoft YaHei" w:hAnsi="Liberation Sans" w:cs="Arial Unicode MS"/>
      <w:sz w:val="28"/>
      <w:szCs w:val="28"/>
    </w:rPr>
  </w:style>
  <w:style w:type="paragraph" w:styleId="Corptext">
    <w:name w:val="Body Text"/>
    <w:basedOn w:val="Normal"/>
    <w:pPr>
      <w:spacing w:after="140" w:line="276" w:lineRule="auto"/>
    </w:pPr>
  </w:style>
  <w:style w:type="paragraph" w:styleId="List">
    <w:name w:val="List"/>
    <w:basedOn w:val="Corptext"/>
    <w:rPr>
      <w:rFonts w:cs="Arial Unicode MS"/>
    </w:rPr>
  </w:style>
  <w:style w:type="paragraph" w:styleId="Legend">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Text1">
    <w:name w:val="Body Text1"/>
    <w:basedOn w:val="Normal"/>
    <w:qFormat/>
    <w:pPr>
      <w:shd w:val="clear" w:color="auto" w:fill="FFFFFF"/>
      <w:spacing w:before="300" w:after="180" w:line="288" w:lineRule="exact"/>
      <w:ind w:hanging="280"/>
      <w:jc w:val="both"/>
    </w:pPr>
    <w:rPr>
      <w:rFonts w:ascii="Arial" w:eastAsia="Arial" w:hAnsi="Arial" w:cs="Arial"/>
      <w:color w:val="000000"/>
      <w:sz w:val="20"/>
      <w:szCs w:val="20"/>
    </w:rPr>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2446</Words>
  <Characters>13944</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sapl13</dc:creator>
  <dc:description/>
  <cp:lastModifiedBy>utilizator sapl13</cp:lastModifiedBy>
  <cp:revision>3</cp:revision>
  <cp:lastPrinted>2025-07-29T09:45:00Z</cp:lastPrinted>
  <dcterms:created xsi:type="dcterms:W3CDTF">2025-07-30T09:04:00Z</dcterms:created>
  <dcterms:modified xsi:type="dcterms:W3CDTF">2025-07-30T09:05:00Z</dcterms:modified>
  <dc:language>ro-RO</dc:language>
</cp:coreProperties>
</file>